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96112" w14:textId="337AEDFA" w:rsidR="004903CA" w:rsidRPr="008E4626" w:rsidRDefault="004E6603" w:rsidP="004903CA">
      <w:pPr>
        <w:shd w:val="clear" w:color="auto" w:fill="FFFFFF"/>
        <w:spacing w:before="120" w:after="1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de-DE"/>
        </w:rPr>
      </w:pPr>
      <w:bookmarkStart w:id="0" w:name="OLE_LINK12"/>
      <w:bookmarkStart w:id="1" w:name="OLE_LINK13"/>
      <w:bookmarkStart w:id="2" w:name="OLE_LINK14"/>
      <w:bookmarkStart w:id="3" w:name="OLE_LINK10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n-GB"/>
        </w:rPr>
        <w:t>h</w:t>
      </w:r>
      <w:r w:rsidR="004903CA" w:rsidRPr="008E462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n-GB"/>
        </w:rPr>
        <w:t>istory/</w:t>
      </w:r>
      <w:r w:rsidR="004903CA" w:rsidRPr="008E462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历史</w:t>
      </w:r>
      <w:r w:rsidR="004903CA" w:rsidRPr="008E462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de-DE"/>
        </w:rPr>
        <w:t>(</w:t>
      </w:r>
      <w:proofErr w:type="spellStart"/>
      <w:r w:rsidR="004903CA" w:rsidRPr="008E462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de-DE"/>
        </w:rPr>
        <w:t>Lì</w:t>
      </w:r>
      <w:proofErr w:type="spellEnd"/>
      <w:r w:rsidR="004903CA" w:rsidRPr="008E462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de-DE"/>
        </w:rPr>
        <w:t xml:space="preserve"> </w:t>
      </w:r>
      <w:proofErr w:type="spellStart"/>
      <w:r w:rsidR="004903CA" w:rsidRPr="008E462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de-DE"/>
        </w:rPr>
        <w:t>Shǐ</w:t>
      </w:r>
      <w:proofErr w:type="spellEnd"/>
      <w:r w:rsidR="004903CA" w:rsidRPr="008E462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de-DE"/>
        </w:rPr>
        <w:t>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3"/>
        <w:gridCol w:w="2780"/>
        <w:gridCol w:w="2723"/>
      </w:tblGrid>
      <w:tr w:rsidR="004903CA" w14:paraId="1B0A0078" w14:textId="77777777" w:rsidTr="00731012">
        <w:trPr>
          <w:jc w:val="center"/>
        </w:trPr>
        <w:tc>
          <w:tcPr>
            <w:tcW w:w="3020" w:type="dxa"/>
          </w:tcPr>
          <w:p w14:paraId="6E7DB106" w14:textId="77777777" w:rsidR="004903CA" w:rsidRPr="00ED4DE0" w:rsidRDefault="004903CA" w:rsidP="00731012">
            <w:pPr>
              <w:jc w:val="center"/>
              <w:rPr>
                <w:rFonts w:ascii="Times New Roman" w:hAnsi="Times New Roman" w:cs="Times New Roman"/>
              </w:rPr>
            </w:pPr>
            <w:bookmarkStart w:id="4" w:name="OLE_LINK7"/>
            <w:bookmarkStart w:id="5" w:name="OLE_LINK8"/>
            <w:bookmarkStart w:id="6" w:name="OLE_LINK9"/>
            <w:r>
              <w:rPr>
                <w:rFonts w:ascii="Times New Roman" w:hAnsi="Times New Roman" w:cs="Times New Roman"/>
              </w:rPr>
              <w:t>Chinese</w:t>
            </w:r>
            <w:r w:rsidRPr="001E0C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0C0B">
              <w:rPr>
                <w:rFonts w:ascii="Times New Roman" w:hAnsi="Times New Roman" w:cs="Times New Roman"/>
              </w:rPr>
              <w:t>Perspective</w:t>
            </w:r>
            <w:proofErr w:type="spellEnd"/>
          </w:p>
        </w:tc>
        <w:tc>
          <w:tcPr>
            <w:tcW w:w="3021" w:type="dxa"/>
          </w:tcPr>
          <w:p w14:paraId="66FD29F0" w14:textId="77777777" w:rsidR="004903CA" w:rsidRPr="00ED4DE0" w:rsidRDefault="004903CA" w:rsidP="00731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ZHAO </w:t>
            </w:r>
            <w:proofErr w:type="spellStart"/>
            <w:r>
              <w:rPr>
                <w:rFonts w:ascii="Times New Roman" w:hAnsi="Times New Roman" w:cs="Times New Roman"/>
              </w:rPr>
              <w:t>Tingyang</w:t>
            </w:r>
            <w:proofErr w:type="spellEnd"/>
          </w:p>
        </w:tc>
        <w:tc>
          <w:tcPr>
            <w:tcW w:w="3021" w:type="dxa"/>
          </w:tcPr>
          <w:p w14:paraId="193ED8A5" w14:textId="65275842" w:rsidR="004903CA" w:rsidRPr="00ED4DE0" w:rsidRDefault="004903CA" w:rsidP="00731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Feb 2022</w:t>
            </w:r>
          </w:p>
        </w:tc>
      </w:tr>
    </w:tbl>
    <w:bookmarkEnd w:id="0"/>
    <w:bookmarkEnd w:id="1"/>
    <w:bookmarkEnd w:id="2"/>
    <w:bookmarkEnd w:id="3"/>
    <w:bookmarkEnd w:id="4"/>
    <w:bookmarkEnd w:id="5"/>
    <w:bookmarkEnd w:id="6"/>
    <w:p w14:paraId="19ECCF8B" w14:textId="6493DC09" w:rsidR="00720079" w:rsidRPr="004E6603" w:rsidRDefault="00720079" w:rsidP="00D848D4">
      <w:pPr>
        <w:pStyle w:val="Listenabsatz"/>
        <w:numPr>
          <w:ilvl w:val="0"/>
          <w:numId w:val="1"/>
        </w:numPr>
        <w:spacing w:before="120" w:after="120"/>
        <w:ind w:firstLineChars="0" w:firstLine="488"/>
        <w:rPr>
          <w:rFonts w:ascii="Songti TC" w:eastAsia="Songti TC" w:hAnsi="Songti TC" w:cs="Times New Roman"/>
        </w:rPr>
      </w:pPr>
      <w:r w:rsidRPr="004E6603">
        <w:rPr>
          <w:rFonts w:ascii="Songti TC" w:eastAsia="Songti TC" w:hAnsi="Songti TC" w:cs="Times New Roman"/>
        </w:rPr>
        <w:t>一个用于表述“事”（event）和/或“史”（record）的字</w:t>
      </w:r>
    </w:p>
    <w:p w14:paraId="40E38C7E" w14:textId="0123F18F" w:rsidR="00720079" w:rsidRPr="004E6603" w:rsidRDefault="00720079" w:rsidP="00D848D4">
      <w:pPr>
        <w:spacing w:before="120" w:after="120"/>
        <w:ind w:firstLine="488"/>
        <w:rPr>
          <w:rFonts w:ascii="Songti TC" w:eastAsia="Songti TC" w:hAnsi="Songti TC" w:cs="Times New Roman"/>
        </w:rPr>
      </w:pPr>
      <w:r w:rsidRPr="004E6603">
        <w:rPr>
          <w:rFonts w:ascii="Songti TC" w:eastAsia="Songti TC" w:hAnsi="Songti TC" w:cs="Times New Roman"/>
        </w:rPr>
        <w:t>在汉语中，“历史”这个词的本意是“</w:t>
      </w:r>
      <w:r w:rsidR="004D7B3A" w:rsidRPr="004E6603">
        <w:rPr>
          <w:rFonts w:ascii="Songti TC" w:eastAsia="Songti TC" w:hAnsi="Songti TC" w:cs="Times New Roman"/>
        </w:rPr>
        <w:t>事件</w:t>
      </w:r>
      <w:r w:rsidRPr="004E6603">
        <w:rPr>
          <w:rFonts w:ascii="Songti TC" w:eastAsia="Songti TC" w:hAnsi="Songti TC" w:cs="Times New Roman"/>
        </w:rPr>
        <w:t>”（</w:t>
      </w:r>
      <w:r w:rsidR="004D7B3A" w:rsidRPr="004E6603">
        <w:rPr>
          <w:rFonts w:ascii="Songti TC" w:eastAsia="Songti TC" w:hAnsi="Songti TC" w:cs="Times New Roman"/>
        </w:rPr>
        <w:t>event</w:t>
      </w:r>
      <w:r w:rsidRPr="004E6603">
        <w:rPr>
          <w:rFonts w:ascii="Songti TC" w:eastAsia="Songti TC" w:hAnsi="Songti TC" w:cs="Times New Roman"/>
        </w:rPr>
        <w:t>）和/或“</w:t>
      </w:r>
      <w:r w:rsidR="004D7B3A" w:rsidRPr="004E6603">
        <w:rPr>
          <w:rFonts w:ascii="Songti TC" w:eastAsia="Songti TC" w:hAnsi="Songti TC" w:cs="Times New Roman"/>
        </w:rPr>
        <w:t>记录</w:t>
      </w:r>
      <w:r w:rsidRPr="004E6603">
        <w:rPr>
          <w:rFonts w:ascii="Songti TC" w:eastAsia="Songti TC" w:hAnsi="Songti TC" w:cs="Times New Roman"/>
        </w:rPr>
        <w:t>”（</w:t>
      </w:r>
      <w:r w:rsidR="004D7B3A" w:rsidRPr="004E6603">
        <w:rPr>
          <w:rFonts w:ascii="Songti TC" w:eastAsia="Songti TC" w:hAnsi="Songti TC" w:cs="Times New Roman"/>
        </w:rPr>
        <w:t>record</w:t>
      </w:r>
      <w:r w:rsidRPr="004E6603">
        <w:rPr>
          <w:rFonts w:ascii="Songti TC" w:eastAsia="Songti TC" w:hAnsi="Songti TC" w:cs="Times New Roman"/>
        </w:rPr>
        <w:t>）。在最早的文本中，</w:t>
      </w:r>
      <w:r w:rsidR="001705BD" w:rsidRPr="004E6603">
        <w:rPr>
          <w:rFonts w:ascii="Songti TC" w:eastAsia="Songti TC" w:hAnsi="Songti TC" w:cs="Times New Roman"/>
        </w:rPr>
        <w:t>严格说来</w:t>
      </w:r>
      <w:r w:rsidR="003B7BD9" w:rsidRPr="004E6603">
        <w:rPr>
          <w:rFonts w:ascii="Songti TC" w:eastAsia="Songti TC" w:hAnsi="Songti TC" w:cs="Times New Roman"/>
        </w:rPr>
        <w:t>，</w:t>
      </w:r>
      <w:r w:rsidRPr="004E6603">
        <w:rPr>
          <w:rFonts w:ascii="Songti TC" w:eastAsia="Songti TC" w:hAnsi="Songti TC" w:cs="Times New Roman"/>
        </w:rPr>
        <w:t>这个词</w:t>
      </w:r>
      <w:r w:rsidR="003B7BD9" w:rsidRPr="004E6603">
        <w:rPr>
          <w:rFonts w:ascii="Songti TC" w:eastAsia="Songti TC" w:hAnsi="Songti TC" w:cs="Times New Roman"/>
        </w:rPr>
        <w:t>可以理解为</w:t>
      </w:r>
      <w:r w:rsidRPr="004E6603">
        <w:rPr>
          <w:rFonts w:ascii="Songti TC" w:eastAsia="Songti TC" w:hAnsi="Songti TC" w:cs="Times New Roman"/>
        </w:rPr>
        <w:t>用一个字表达两种涵义，或者</w:t>
      </w:r>
      <w:r w:rsidR="003B7BD9" w:rsidRPr="004E6603">
        <w:rPr>
          <w:rFonts w:ascii="Songti TC" w:eastAsia="Songti TC" w:hAnsi="Songti TC" w:cs="Times New Roman"/>
        </w:rPr>
        <w:t>是</w:t>
      </w:r>
      <w:r w:rsidRPr="004E6603">
        <w:rPr>
          <w:rFonts w:ascii="Songti TC" w:eastAsia="Songti TC" w:hAnsi="Songti TC" w:cs="Times New Roman"/>
        </w:rPr>
        <w:t>两个字但同一个读音：“事”和“史”。两字同音</w:t>
      </w:r>
      <w:r w:rsidR="003B7BD9" w:rsidRPr="004E6603">
        <w:rPr>
          <w:rFonts w:ascii="Songti TC" w:eastAsia="Songti TC" w:hAnsi="Songti TC" w:cs="Times New Roman"/>
        </w:rPr>
        <w:t>似乎形成了一个隐喻，暗示事和史本为一物，就是说，</w:t>
      </w:r>
      <w:r w:rsidR="00E914C2" w:rsidRPr="004E6603">
        <w:rPr>
          <w:rFonts w:ascii="Songti TC" w:eastAsia="Songti TC" w:hAnsi="Songti TC" w:cs="Times New Roman"/>
        </w:rPr>
        <w:t>事情有</w:t>
      </w:r>
      <w:r w:rsidR="003B7BD9" w:rsidRPr="004E6603">
        <w:rPr>
          <w:rFonts w:ascii="Songti TC" w:eastAsia="Songti TC" w:hAnsi="Songti TC" w:cs="Times New Roman"/>
        </w:rPr>
        <w:t>事功</w:t>
      </w:r>
      <w:r w:rsidR="00E914C2" w:rsidRPr="004E6603">
        <w:rPr>
          <w:rFonts w:ascii="Songti TC" w:eastAsia="Songti TC" w:hAnsi="Songti TC" w:cs="Times New Roman"/>
        </w:rPr>
        <w:t>才</w:t>
      </w:r>
      <w:r w:rsidRPr="004E6603">
        <w:rPr>
          <w:rFonts w:ascii="Songti TC" w:eastAsia="Songti TC" w:hAnsi="Songti TC" w:cs="Times New Roman"/>
        </w:rPr>
        <w:t>是重要的，</w:t>
      </w:r>
      <w:r w:rsidR="00E914C2" w:rsidRPr="004E6603">
        <w:rPr>
          <w:rFonts w:ascii="Songti TC" w:eastAsia="Songti TC" w:hAnsi="Songti TC" w:cs="Times New Roman"/>
        </w:rPr>
        <w:t>于是</w:t>
      </w:r>
      <w:r w:rsidRPr="004E6603">
        <w:rPr>
          <w:rFonts w:ascii="Songti TC" w:eastAsia="Songti TC" w:hAnsi="Songti TC" w:cs="Times New Roman"/>
        </w:rPr>
        <w:t>，事功</w:t>
      </w:r>
      <w:r w:rsidR="00E914C2" w:rsidRPr="004E6603">
        <w:rPr>
          <w:rFonts w:ascii="Songti TC" w:eastAsia="Songti TC" w:hAnsi="Songti TC" w:cs="Times New Roman"/>
        </w:rPr>
        <w:t>才值得被</w:t>
      </w:r>
      <w:r w:rsidRPr="004E6603">
        <w:rPr>
          <w:rFonts w:ascii="Songti TC" w:eastAsia="Songti TC" w:hAnsi="Songti TC" w:cs="Times New Roman"/>
        </w:rPr>
        <w:t>记录。</w:t>
      </w:r>
      <w:r w:rsidR="00E914C2" w:rsidRPr="004E6603">
        <w:rPr>
          <w:rFonts w:ascii="Songti TC" w:eastAsia="Songti TC" w:hAnsi="Songti TC" w:cs="Times New Roman"/>
        </w:rPr>
        <w:t>这说明了一个关于历史的真理：</w:t>
      </w:r>
      <w:r w:rsidRPr="004E6603">
        <w:rPr>
          <w:rFonts w:ascii="Songti TC" w:eastAsia="Songti TC" w:hAnsi="Songti TC" w:cs="Times New Roman"/>
        </w:rPr>
        <w:t>事仅存在于史之中，</w:t>
      </w:r>
      <w:r w:rsidR="00E914C2" w:rsidRPr="004E6603">
        <w:rPr>
          <w:rFonts w:ascii="Songti TC" w:eastAsia="Songti TC" w:hAnsi="Songti TC" w:cs="Times New Roman"/>
        </w:rPr>
        <w:t>不被记录的过往不是事，或者说，</w:t>
      </w:r>
      <w:r w:rsidRPr="004E6603">
        <w:rPr>
          <w:rFonts w:ascii="Songti TC" w:eastAsia="Songti TC" w:hAnsi="Songti TC" w:cs="Times New Roman"/>
        </w:rPr>
        <w:t>历史</w:t>
      </w:r>
      <w:r w:rsidR="00E914C2" w:rsidRPr="004E6603">
        <w:rPr>
          <w:rFonts w:ascii="Songti TC" w:eastAsia="Songti TC" w:hAnsi="Songti TC" w:cs="Times New Roman"/>
        </w:rPr>
        <w:t>的</w:t>
      </w:r>
      <w:r w:rsidRPr="004E6603">
        <w:rPr>
          <w:rFonts w:ascii="Songti TC" w:eastAsia="Songti TC" w:hAnsi="Songti TC" w:cs="Times New Roman"/>
        </w:rPr>
        <w:t>事是</w:t>
      </w:r>
      <w:r w:rsidR="00E914C2" w:rsidRPr="004E6603">
        <w:rPr>
          <w:rFonts w:ascii="Songti TC" w:eastAsia="Songti TC" w:hAnsi="Songti TC" w:cs="Times New Roman"/>
        </w:rPr>
        <w:t>人</w:t>
      </w:r>
      <w:r w:rsidRPr="004E6603">
        <w:rPr>
          <w:rFonts w:ascii="Songti TC" w:eastAsia="Songti TC" w:hAnsi="Songti TC" w:cs="Times New Roman"/>
        </w:rPr>
        <w:t>之所见</w:t>
      </w:r>
      <w:r w:rsidR="00E914C2" w:rsidRPr="004E6603">
        <w:rPr>
          <w:rFonts w:ascii="Songti TC" w:eastAsia="Songti TC" w:hAnsi="Songti TC" w:cs="Times New Roman"/>
        </w:rPr>
        <w:t>，并非发生之所是。关于历史，我的第一个问题是，是否存在一个对</w:t>
      </w:r>
      <w:r w:rsidRPr="004E6603">
        <w:rPr>
          <w:rFonts w:ascii="Songti TC" w:eastAsia="Songti TC" w:hAnsi="Songti TC" w:cs="Times New Roman"/>
        </w:rPr>
        <w:t>所有人都具有同等意义的历史？</w:t>
      </w:r>
    </w:p>
    <w:p w14:paraId="4C591C10" w14:textId="1825A28B" w:rsidR="00720079" w:rsidRPr="004E6603" w:rsidRDefault="00720079" w:rsidP="00D848D4">
      <w:pPr>
        <w:spacing w:before="120" w:after="120"/>
        <w:ind w:firstLine="488"/>
        <w:rPr>
          <w:rFonts w:ascii="Songti TC" w:eastAsia="Songti TC" w:hAnsi="Songti TC" w:cs="Times New Roman"/>
        </w:rPr>
      </w:pPr>
      <w:r w:rsidRPr="004E6603">
        <w:rPr>
          <w:rFonts w:ascii="Songti TC" w:eastAsia="Songti TC" w:hAnsi="Songti TC" w:cs="Times New Roman"/>
        </w:rPr>
        <w:t>如果要举出一个文化间误解的</w:t>
      </w:r>
      <w:r w:rsidR="007D50F4" w:rsidRPr="004E6603">
        <w:rPr>
          <w:rFonts w:ascii="Songti TC" w:eastAsia="Songti TC" w:hAnsi="Songti TC" w:cs="Times New Roman"/>
        </w:rPr>
        <w:t>典型案例，我愿意说是历史。在思想中，或许可以构想一种属于全人类或</w:t>
      </w:r>
      <w:r w:rsidRPr="004E6603">
        <w:rPr>
          <w:rFonts w:ascii="Songti TC" w:eastAsia="Songti TC" w:hAnsi="Songti TC" w:cs="Times New Roman"/>
        </w:rPr>
        <w:t>全世界的普遍历史概念</w:t>
      </w:r>
      <w:r w:rsidR="007D50F4" w:rsidRPr="004E6603">
        <w:rPr>
          <w:rFonts w:ascii="Songti TC" w:eastAsia="Songti TC" w:hAnsi="Songti TC" w:cs="Times New Roman"/>
        </w:rPr>
        <w:t>，</w:t>
      </w:r>
      <w:r w:rsidRPr="004E6603">
        <w:rPr>
          <w:rFonts w:ascii="Songti TC" w:eastAsia="Songti TC" w:hAnsi="Songti TC" w:cs="Times New Roman"/>
        </w:rPr>
        <w:t>但</w:t>
      </w:r>
      <w:r w:rsidR="007D50F4" w:rsidRPr="004E6603">
        <w:rPr>
          <w:rFonts w:ascii="Songti TC" w:eastAsia="Songti TC" w:hAnsi="Songti TC" w:cs="Times New Roman"/>
        </w:rPr>
        <w:t>这只是理论设想，</w:t>
      </w:r>
      <w:r w:rsidRPr="004E6603">
        <w:rPr>
          <w:rFonts w:ascii="Songti TC" w:eastAsia="Songti TC" w:hAnsi="Songti TC" w:cs="Times New Roman"/>
        </w:rPr>
        <w:t>实际</w:t>
      </w:r>
      <w:r w:rsidR="007D50F4" w:rsidRPr="004E6603">
        <w:rPr>
          <w:rFonts w:ascii="Songti TC" w:eastAsia="Songti TC" w:hAnsi="Songti TC" w:cs="Times New Roman"/>
        </w:rPr>
        <w:t>上被书写出来的历史，几乎都是讲述</w:t>
      </w:r>
      <w:r w:rsidRPr="004E6603">
        <w:rPr>
          <w:rFonts w:ascii="Songti TC" w:eastAsia="Songti TC" w:hAnsi="Songti TC" w:cs="Times New Roman"/>
        </w:rPr>
        <w:t>某个民族或</w:t>
      </w:r>
      <w:r w:rsidR="007D50F4" w:rsidRPr="004E6603">
        <w:rPr>
          <w:rFonts w:ascii="Songti TC" w:eastAsia="Songti TC" w:hAnsi="Songti TC" w:cs="Times New Roman"/>
        </w:rPr>
        <w:t>某个</w:t>
      </w:r>
      <w:r w:rsidRPr="004E6603">
        <w:rPr>
          <w:rFonts w:ascii="Songti TC" w:eastAsia="Songti TC" w:hAnsi="Songti TC" w:cs="Times New Roman"/>
        </w:rPr>
        <w:t>文明的历史</w:t>
      </w:r>
      <w:r w:rsidR="003737A2" w:rsidRPr="004E6603">
        <w:rPr>
          <w:rFonts w:ascii="Songti TC" w:eastAsia="Songti TC" w:hAnsi="Songti TC" w:cs="Times New Roman"/>
        </w:rPr>
        <w:t>，其他事情只是相关项</w:t>
      </w:r>
      <w:r w:rsidRPr="004E6603">
        <w:rPr>
          <w:rFonts w:ascii="Songti TC" w:eastAsia="Songti TC" w:hAnsi="Songti TC" w:cs="Times New Roman"/>
        </w:rPr>
        <w:t>。这种建构</w:t>
      </w:r>
      <w:r w:rsidR="003737A2" w:rsidRPr="004E6603">
        <w:rPr>
          <w:rFonts w:ascii="Songti TC" w:eastAsia="Songti TC" w:hAnsi="Songti TC" w:cs="Times New Roman"/>
        </w:rPr>
        <w:t>了某个</w:t>
      </w:r>
      <w:r w:rsidRPr="004E6603">
        <w:rPr>
          <w:rFonts w:ascii="Songti TC" w:eastAsia="Songti TC" w:hAnsi="Songti TC" w:cs="Times New Roman"/>
        </w:rPr>
        <w:t>民族或文明的画像的历史叙事，</w:t>
      </w:r>
      <w:r w:rsidR="003737A2" w:rsidRPr="004E6603">
        <w:rPr>
          <w:rFonts w:ascii="Songti TC" w:eastAsia="Songti TC" w:hAnsi="Songti TC" w:cs="Times New Roman"/>
        </w:rPr>
        <w:t>多少</w:t>
      </w:r>
      <w:r w:rsidRPr="004E6603">
        <w:rPr>
          <w:rFonts w:ascii="Songti TC" w:eastAsia="Songti TC" w:hAnsi="Songti TC" w:cs="Times New Roman"/>
        </w:rPr>
        <w:t>类似于一个人的自传。</w:t>
      </w:r>
      <w:r w:rsidR="003737A2" w:rsidRPr="004E6603">
        <w:rPr>
          <w:rFonts w:ascii="Songti TC" w:eastAsia="Songti TC" w:hAnsi="Songti TC" w:cs="Times New Roman"/>
        </w:rPr>
        <w:t>正如</w:t>
      </w:r>
      <w:r w:rsidRPr="004E6603">
        <w:rPr>
          <w:rFonts w:ascii="Songti TC" w:eastAsia="Songti TC" w:hAnsi="Songti TC" w:cs="Times New Roman"/>
        </w:rPr>
        <w:t>没有谁会完全相信</w:t>
      </w:r>
      <w:r w:rsidR="003737A2" w:rsidRPr="004E6603">
        <w:rPr>
          <w:rFonts w:ascii="Songti TC" w:eastAsia="Songti TC" w:hAnsi="Songti TC" w:cs="Times New Roman"/>
        </w:rPr>
        <w:t>别人写的自传一样，除了怀有专门分析兴趣的学者</w:t>
      </w:r>
      <w:r w:rsidRPr="004E6603">
        <w:rPr>
          <w:rFonts w:ascii="Songti TC" w:eastAsia="Songti TC" w:hAnsi="Songti TC" w:cs="Times New Roman"/>
        </w:rPr>
        <w:t>，</w:t>
      </w:r>
      <w:r w:rsidR="003737A2" w:rsidRPr="004E6603">
        <w:rPr>
          <w:rFonts w:ascii="Songti TC" w:eastAsia="Songti TC" w:hAnsi="Songti TC" w:cs="Times New Roman"/>
        </w:rPr>
        <w:t>也</w:t>
      </w:r>
      <w:r w:rsidRPr="004E6603">
        <w:rPr>
          <w:rFonts w:ascii="Songti TC" w:eastAsia="Songti TC" w:hAnsi="Songti TC" w:cs="Times New Roman"/>
        </w:rPr>
        <w:t>没有多少人真的对他者的历史感兴趣</w:t>
      </w:r>
      <w:r w:rsidR="003737A2" w:rsidRPr="004E6603">
        <w:rPr>
          <w:rFonts w:ascii="Songti TC" w:eastAsia="Songti TC" w:hAnsi="Songti TC" w:cs="Times New Roman"/>
        </w:rPr>
        <w:t>，除非与自己的历史有关。</w:t>
      </w:r>
      <w:r w:rsidRPr="004E6603">
        <w:rPr>
          <w:rFonts w:ascii="Songti TC" w:eastAsia="Songti TC" w:hAnsi="Songti TC" w:cs="Times New Roman"/>
        </w:rPr>
        <w:t>即便对其他历史有所了解，外人眼中的历史也与本民族所接受的历史</w:t>
      </w:r>
      <w:r w:rsidR="003737A2" w:rsidRPr="004E6603">
        <w:rPr>
          <w:rFonts w:ascii="Songti TC" w:eastAsia="Songti TC" w:hAnsi="Songti TC" w:cs="Times New Roman"/>
        </w:rPr>
        <w:t>大</w:t>
      </w:r>
      <w:r w:rsidRPr="004E6603">
        <w:rPr>
          <w:rFonts w:ascii="Songti TC" w:eastAsia="Songti TC" w:hAnsi="Songti TC" w:cs="Times New Roman"/>
        </w:rPr>
        <w:t>不一致。</w:t>
      </w:r>
      <w:r w:rsidR="003737A2" w:rsidRPr="004E6603">
        <w:rPr>
          <w:rFonts w:ascii="Songti TC" w:eastAsia="Songti TC" w:hAnsi="Songti TC" w:cs="Times New Roman"/>
        </w:rPr>
        <w:t>关于历史问题，很少有共识。</w:t>
      </w:r>
    </w:p>
    <w:p w14:paraId="11966D01" w14:textId="3E9A878A" w:rsidR="00720079" w:rsidRPr="004E6603" w:rsidRDefault="00720079" w:rsidP="00D848D4">
      <w:pPr>
        <w:spacing w:before="120" w:after="120"/>
        <w:ind w:firstLine="488"/>
        <w:rPr>
          <w:rFonts w:ascii="Songti TC" w:eastAsia="Songti TC" w:hAnsi="Songti TC" w:cs="Times New Roman"/>
        </w:rPr>
      </w:pPr>
      <w:r w:rsidRPr="004E6603">
        <w:rPr>
          <w:rFonts w:ascii="Songti TC" w:eastAsia="Songti TC" w:hAnsi="Songti TC" w:cs="Times New Roman"/>
        </w:rPr>
        <w:t>这</w:t>
      </w:r>
      <w:r w:rsidR="003737A2" w:rsidRPr="004E6603">
        <w:rPr>
          <w:rFonts w:ascii="Songti TC" w:eastAsia="Songti TC" w:hAnsi="Songti TC" w:cs="Times New Roman"/>
        </w:rPr>
        <w:t>个问题与关于历史真理的知识论无关，而是反映了文化与政治承认的难题。其实，历史</w:t>
      </w:r>
      <w:r w:rsidRPr="004E6603">
        <w:rPr>
          <w:rFonts w:ascii="Songti TC" w:eastAsia="Songti TC" w:hAnsi="Songti TC" w:cs="Times New Roman"/>
        </w:rPr>
        <w:t>包含的真理要</w:t>
      </w:r>
      <w:r w:rsidR="003737A2" w:rsidRPr="004E6603">
        <w:rPr>
          <w:rFonts w:ascii="Songti TC" w:eastAsia="Songti TC" w:hAnsi="Songti TC" w:cs="Times New Roman"/>
        </w:rPr>
        <w:t>远远少于人们的预期，因此，</w:t>
      </w:r>
      <w:r w:rsidR="00752FE6" w:rsidRPr="004E6603">
        <w:rPr>
          <w:rFonts w:ascii="Songti TC" w:eastAsia="Songti TC" w:hAnsi="Songti TC" w:cs="Times New Roman"/>
        </w:rPr>
        <w:t>研究</w:t>
      </w:r>
      <w:r w:rsidRPr="004E6603">
        <w:rPr>
          <w:rFonts w:ascii="Songti TC" w:eastAsia="Songti TC" w:hAnsi="Songti TC" w:cs="Times New Roman"/>
        </w:rPr>
        <w:t>真理的知识论并不能</w:t>
      </w:r>
      <w:r w:rsidR="003737A2" w:rsidRPr="004E6603">
        <w:rPr>
          <w:rFonts w:ascii="Songti TC" w:eastAsia="Songti TC" w:hAnsi="Songti TC" w:cs="Times New Roman"/>
        </w:rPr>
        <w:lastRenderedPageBreak/>
        <w:t>充分表达和解释</w:t>
      </w:r>
      <w:r w:rsidR="00752FE6" w:rsidRPr="004E6603">
        <w:rPr>
          <w:rFonts w:ascii="Songti TC" w:eastAsia="Songti TC" w:hAnsi="Songti TC" w:cs="Times New Roman"/>
        </w:rPr>
        <w:t>关于</w:t>
      </w:r>
      <w:r w:rsidR="003737A2" w:rsidRPr="004E6603">
        <w:rPr>
          <w:rFonts w:ascii="Songti TC" w:eastAsia="Songti TC" w:hAnsi="Songti TC" w:cs="Times New Roman"/>
        </w:rPr>
        <w:t>历史的问题。事实上，</w:t>
      </w:r>
      <w:r w:rsidR="00943F6F" w:rsidRPr="004E6603">
        <w:rPr>
          <w:rFonts w:ascii="Songti TC" w:eastAsia="Songti TC" w:hAnsi="Songti TC" w:cs="Times New Roman"/>
        </w:rPr>
        <w:t>即使以探求真相之名，</w:t>
      </w:r>
      <w:r w:rsidR="003737A2" w:rsidRPr="004E6603">
        <w:rPr>
          <w:rFonts w:ascii="Songti TC" w:eastAsia="Songti TC" w:hAnsi="Songti TC" w:cs="Times New Roman"/>
        </w:rPr>
        <w:t>历史</w:t>
      </w:r>
      <w:r w:rsidR="00943F6F" w:rsidRPr="004E6603">
        <w:rPr>
          <w:rFonts w:ascii="Songti TC" w:eastAsia="Songti TC" w:hAnsi="Songti TC" w:cs="Times New Roman"/>
        </w:rPr>
        <w:t>也</w:t>
      </w:r>
      <w:r w:rsidR="003737A2" w:rsidRPr="004E6603">
        <w:rPr>
          <w:rFonts w:ascii="Songti TC" w:eastAsia="Songti TC" w:hAnsi="Songti TC" w:cs="Times New Roman"/>
        </w:rPr>
        <w:t>更多</w:t>
      </w:r>
      <w:r w:rsidR="00943F6F" w:rsidRPr="004E6603">
        <w:rPr>
          <w:rFonts w:ascii="Songti TC" w:eastAsia="Songti TC" w:hAnsi="Songti TC" w:cs="Times New Roman"/>
        </w:rPr>
        <w:t>是</w:t>
      </w:r>
      <w:r w:rsidRPr="004E6603">
        <w:rPr>
          <w:rFonts w:ascii="Songti TC" w:eastAsia="Songti TC" w:hAnsi="Songti TC" w:cs="Times New Roman"/>
        </w:rPr>
        <w:t>诉说</w:t>
      </w:r>
      <w:r w:rsidR="003737A2" w:rsidRPr="004E6603">
        <w:rPr>
          <w:rFonts w:ascii="Songti TC" w:eastAsia="Songti TC" w:hAnsi="Songti TC" w:cs="Times New Roman"/>
        </w:rPr>
        <w:t>了</w:t>
      </w:r>
      <w:r w:rsidR="008B0138" w:rsidRPr="004E6603">
        <w:rPr>
          <w:rFonts w:ascii="Songti TC" w:eastAsia="Songti TC" w:hAnsi="Songti TC" w:cs="Times New Roman"/>
        </w:rPr>
        <w:t>关于</w:t>
      </w:r>
      <w:r w:rsidR="00943F6F" w:rsidRPr="004E6603">
        <w:rPr>
          <w:rFonts w:ascii="Songti TC" w:eastAsia="Songti TC" w:hAnsi="Songti TC" w:cs="Times New Roman"/>
        </w:rPr>
        <w:t>某种</w:t>
      </w:r>
      <w:r w:rsidRPr="004E6603">
        <w:rPr>
          <w:rFonts w:ascii="Songti TC" w:eastAsia="Songti TC" w:hAnsi="Songti TC" w:cs="Times New Roman"/>
        </w:rPr>
        <w:t>命运</w:t>
      </w:r>
      <w:r w:rsidR="00943F6F" w:rsidRPr="004E6603">
        <w:rPr>
          <w:rFonts w:ascii="Songti TC" w:eastAsia="Songti TC" w:hAnsi="Songti TC" w:cs="Times New Roman"/>
        </w:rPr>
        <w:t>和精神</w:t>
      </w:r>
      <w:r w:rsidR="008B0138" w:rsidRPr="004E6603">
        <w:rPr>
          <w:rFonts w:ascii="Songti TC" w:eastAsia="Songti TC" w:hAnsi="Songti TC" w:cs="Times New Roman"/>
        </w:rPr>
        <w:t>的故事，</w:t>
      </w:r>
      <w:r w:rsidR="00943F6F" w:rsidRPr="004E6603">
        <w:rPr>
          <w:rFonts w:ascii="Songti TC" w:eastAsia="Songti TC" w:hAnsi="Songti TC" w:cs="Times New Roman"/>
        </w:rPr>
        <w:t>解释</w:t>
      </w:r>
      <w:r w:rsidR="00AD04DF" w:rsidRPr="004E6603">
        <w:rPr>
          <w:rFonts w:ascii="Songti TC" w:eastAsia="Songti TC" w:hAnsi="Songti TC" w:cs="Times New Roman"/>
        </w:rPr>
        <w:t>了</w:t>
      </w:r>
      <w:r w:rsidRPr="004E6603">
        <w:rPr>
          <w:rFonts w:ascii="Songti TC" w:eastAsia="Songti TC" w:hAnsi="Songti TC" w:cs="Times New Roman"/>
        </w:rPr>
        <w:t>某个民族</w:t>
      </w:r>
      <w:r w:rsidR="00AD04DF" w:rsidRPr="004E6603">
        <w:rPr>
          <w:rFonts w:ascii="Songti TC" w:eastAsia="Songti TC" w:hAnsi="Songti TC" w:cs="Times New Roman"/>
        </w:rPr>
        <w:t>或文明</w:t>
      </w:r>
      <w:r w:rsidR="0042687F" w:rsidRPr="004E6603">
        <w:rPr>
          <w:rFonts w:ascii="Songti TC" w:eastAsia="Songti TC" w:hAnsi="Songti TC" w:cs="Times New Roman"/>
        </w:rPr>
        <w:t>的</w:t>
      </w:r>
      <w:r w:rsidR="00943F6F" w:rsidRPr="004E6603">
        <w:rPr>
          <w:rFonts w:ascii="Songti TC" w:eastAsia="Songti TC" w:hAnsi="Songti TC" w:cs="Times New Roman"/>
        </w:rPr>
        <w:t>建构</w:t>
      </w:r>
      <w:r w:rsidR="0042687F" w:rsidRPr="004E6603">
        <w:rPr>
          <w:rFonts w:ascii="Songti TC" w:eastAsia="Songti TC" w:hAnsi="Songti TC" w:cs="Times New Roman"/>
        </w:rPr>
        <w:t>性</w:t>
      </w:r>
      <w:r w:rsidR="00AD04DF" w:rsidRPr="004E6603">
        <w:rPr>
          <w:rFonts w:ascii="Songti TC" w:eastAsia="Songti TC" w:hAnsi="Songti TC" w:cs="Times New Roman"/>
        </w:rPr>
        <w:t>的来龙去脉</w:t>
      </w:r>
      <w:r w:rsidRPr="004E6603">
        <w:rPr>
          <w:rFonts w:ascii="Songti TC" w:eastAsia="Songti TC" w:hAnsi="Songti TC" w:cs="Times New Roman"/>
        </w:rPr>
        <w:t>，</w:t>
      </w:r>
      <w:r w:rsidR="0042687F" w:rsidRPr="004E6603">
        <w:rPr>
          <w:rFonts w:ascii="Songti TC" w:eastAsia="Songti TC" w:hAnsi="Songti TC" w:cs="Times New Roman"/>
        </w:rPr>
        <w:t>即</w:t>
      </w:r>
      <w:r w:rsidRPr="004E6603">
        <w:rPr>
          <w:rFonts w:ascii="Songti TC" w:eastAsia="Songti TC" w:hAnsi="Songti TC" w:cs="Times New Roman"/>
        </w:rPr>
        <w:t>我称之为</w:t>
      </w:r>
      <w:r w:rsidR="0042687F" w:rsidRPr="004E6603">
        <w:rPr>
          <w:rFonts w:ascii="Songti TC" w:eastAsia="Songti TC" w:hAnsi="Songti TC" w:cs="Times New Roman"/>
        </w:rPr>
        <w:t>“</w:t>
      </w:r>
      <w:r w:rsidRPr="004E6603">
        <w:rPr>
          <w:rFonts w:ascii="Songti TC" w:eastAsia="Songti TC" w:hAnsi="Songti TC" w:cs="Times New Roman"/>
        </w:rPr>
        <w:t>历史的历史性</w:t>
      </w:r>
      <w:r w:rsidR="0042687F" w:rsidRPr="004E6603">
        <w:rPr>
          <w:rFonts w:ascii="Songti TC" w:eastAsia="Songti TC" w:hAnsi="Songti TC" w:cs="Times New Roman"/>
        </w:rPr>
        <w:t>”的那种建构性</w:t>
      </w:r>
      <w:r w:rsidRPr="004E6603">
        <w:rPr>
          <w:rFonts w:ascii="Songti TC" w:eastAsia="Songti TC" w:hAnsi="Songti TC" w:cs="Times New Roman"/>
        </w:rPr>
        <w:t>。由于对事件和事功的重要性怀有相异的看法，不同的历史</w:t>
      </w:r>
      <w:r w:rsidR="00FA572F" w:rsidRPr="004E6603">
        <w:rPr>
          <w:rFonts w:ascii="Songti TC" w:eastAsia="Songti TC" w:hAnsi="Songti TC" w:cs="Times New Roman"/>
        </w:rPr>
        <w:t>性</w:t>
      </w:r>
      <w:r w:rsidRPr="004E6603">
        <w:rPr>
          <w:rFonts w:ascii="Songti TC" w:eastAsia="Songti TC" w:hAnsi="Songti TC" w:cs="Times New Roman"/>
        </w:rPr>
        <w:t>有着</w:t>
      </w:r>
      <w:r w:rsidR="00FA572F" w:rsidRPr="004E6603">
        <w:rPr>
          <w:rFonts w:ascii="Songti TC" w:eastAsia="Songti TC" w:hAnsi="Songti TC" w:cs="Times New Roman"/>
        </w:rPr>
        <w:t>不同的文化变量，历史的概念也就是各不相同的复数。我承认，我对历史的理解比较</w:t>
      </w:r>
      <w:r w:rsidRPr="004E6603">
        <w:rPr>
          <w:rFonts w:ascii="Songti TC" w:eastAsia="Songti TC" w:hAnsi="Songti TC" w:cs="Times New Roman"/>
        </w:rPr>
        <w:t>保守，与现代的进步史观、当代的全球史或世界史视角相去甚远。不过</w:t>
      </w:r>
      <w:r w:rsidR="00FA572F" w:rsidRPr="004E6603">
        <w:rPr>
          <w:rFonts w:ascii="Songti TC" w:eastAsia="Songti TC" w:hAnsi="Songti TC" w:cs="Times New Roman"/>
        </w:rPr>
        <w:t>话说回来</w:t>
      </w:r>
      <w:r w:rsidRPr="004E6603">
        <w:rPr>
          <w:rFonts w:ascii="Songti TC" w:eastAsia="Songti TC" w:hAnsi="Songti TC" w:cs="Times New Roman"/>
        </w:rPr>
        <w:t>，真正的</w:t>
      </w:r>
      <w:r w:rsidRPr="004E6603">
        <w:rPr>
          <w:rFonts w:ascii="Songti TC" w:eastAsia="Songti TC" w:hAnsi="Songti TC" w:cs="Times New Roman"/>
          <w:b/>
          <w:bCs/>
        </w:rPr>
        <w:t>世界</w:t>
      </w:r>
      <w:r w:rsidRPr="004E6603">
        <w:rPr>
          <w:rFonts w:ascii="Songti TC" w:eastAsia="Songti TC" w:hAnsi="Songti TC" w:cs="Times New Roman"/>
        </w:rPr>
        <w:t>迄今为止还没有存在。</w:t>
      </w:r>
    </w:p>
    <w:p w14:paraId="465EF700" w14:textId="77777777" w:rsidR="00720079" w:rsidRPr="004E6603" w:rsidRDefault="00720079" w:rsidP="00D848D4">
      <w:pPr>
        <w:pStyle w:val="Listenabsatz"/>
        <w:numPr>
          <w:ilvl w:val="0"/>
          <w:numId w:val="1"/>
        </w:numPr>
        <w:spacing w:before="120" w:after="120"/>
        <w:ind w:firstLineChars="0" w:firstLine="488"/>
        <w:rPr>
          <w:rFonts w:ascii="Songti TC" w:eastAsia="Songti TC" w:hAnsi="Songti TC" w:cs="Times New Roman"/>
        </w:rPr>
      </w:pPr>
      <w:r w:rsidRPr="004E6603">
        <w:rPr>
          <w:rFonts w:ascii="Songti TC" w:eastAsia="Songti TC" w:hAnsi="Songti TC" w:cs="Times New Roman"/>
        </w:rPr>
        <w:t>以历史为本的文明</w:t>
      </w:r>
    </w:p>
    <w:p w14:paraId="2CFE454C" w14:textId="77DBD45C" w:rsidR="00720079" w:rsidRPr="004E6603" w:rsidRDefault="00720079" w:rsidP="00D848D4">
      <w:pPr>
        <w:spacing w:before="120" w:after="120"/>
        <w:ind w:firstLine="488"/>
        <w:rPr>
          <w:rFonts w:ascii="Songti TC" w:eastAsia="Songti TC" w:hAnsi="Songti TC" w:cs="Times New Roman"/>
        </w:rPr>
      </w:pPr>
      <w:r w:rsidRPr="004E6603">
        <w:rPr>
          <w:rFonts w:ascii="Songti TC" w:eastAsia="Songti TC" w:hAnsi="Songti TC" w:cs="Times New Roman"/>
        </w:rPr>
        <w:t>历史学家章学诚（1738-1801</w:t>
      </w:r>
      <w:r w:rsidR="00FA572F" w:rsidRPr="004E6603">
        <w:rPr>
          <w:rFonts w:ascii="Songti TC" w:eastAsia="Songti TC" w:hAnsi="Songti TC" w:cs="Times New Roman"/>
        </w:rPr>
        <w:t>）在发挥他对中国文明的一般性诠释时，</w:t>
      </w:r>
      <w:r w:rsidRPr="004E6603">
        <w:rPr>
          <w:rFonts w:ascii="Songti TC" w:eastAsia="Songti TC" w:hAnsi="Songti TC" w:cs="Times New Roman"/>
        </w:rPr>
        <w:t>提出“六经皆史”的说法</w:t>
      </w:r>
      <w:r w:rsidRPr="004E6603">
        <w:rPr>
          <w:rStyle w:val="Funotenzeichen"/>
          <w:rFonts w:ascii="Songti TC" w:eastAsia="Songti TC" w:hAnsi="Songti TC" w:cs="Times New Roman"/>
        </w:rPr>
        <w:footnoteReference w:id="1"/>
      </w:r>
      <w:r w:rsidR="00FA572F" w:rsidRPr="004E6603">
        <w:rPr>
          <w:rFonts w:ascii="Songti TC" w:eastAsia="Songti TC" w:hAnsi="Songti TC" w:cs="Times New Roman"/>
        </w:rPr>
        <w:t>。这个说法得到了广泛</w:t>
      </w:r>
      <w:r w:rsidRPr="004E6603">
        <w:rPr>
          <w:rFonts w:ascii="Songti TC" w:eastAsia="Songti TC" w:hAnsi="Songti TC" w:cs="Times New Roman"/>
        </w:rPr>
        <w:t>认可，被认为是对中国思想的</w:t>
      </w:r>
      <w:r w:rsidR="00FA572F" w:rsidRPr="004E6603">
        <w:rPr>
          <w:rFonts w:ascii="Songti TC" w:eastAsia="Songti TC" w:hAnsi="Songti TC" w:cs="Times New Roman"/>
        </w:rPr>
        <w:t>一个最好的解码</w:t>
      </w:r>
      <w:r w:rsidRPr="004E6603">
        <w:rPr>
          <w:rFonts w:ascii="Songti TC" w:eastAsia="Songti TC" w:hAnsi="Songti TC" w:cs="Times New Roman"/>
        </w:rPr>
        <w:t>方式。所谓“六经”</w:t>
      </w:r>
      <w:r w:rsidR="00FA572F" w:rsidRPr="004E6603">
        <w:rPr>
          <w:rFonts w:ascii="Songti TC" w:eastAsia="Songti TC" w:hAnsi="Songti TC" w:cs="Times New Roman"/>
        </w:rPr>
        <w:t>，即是《易》、《书》、《诗》、《礼》、《乐》和《春秋》（这是</w:t>
      </w:r>
      <w:r w:rsidRPr="004E6603">
        <w:rPr>
          <w:rFonts w:ascii="Songti TC" w:eastAsia="Songti TC" w:hAnsi="Songti TC" w:cs="Times New Roman"/>
        </w:rPr>
        <w:t>历史记录的</w:t>
      </w:r>
      <w:r w:rsidR="00FA572F" w:rsidRPr="004E6603">
        <w:rPr>
          <w:rFonts w:ascii="Songti TC" w:eastAsia="Songti TC" w:hAnsi="Songti TC" w:cs="Times New Roman"/>
        </w:rPr>
        <w:t>最早</w:t>
      </w:r>
      <w:r w:rsidRPr="004E6603">
        <w:rPr>
          <w:rFonts w:ascii="Songti TC" w:eastAsia="Songti TC" w:hAnsi="Songti TC" w:cs="Times New Roman"/>
        </w:rPr>
        <w:t>通用名</w:t>
      </w:r>
      <w:r w:rsidRPr="004E6603">
        <w:rPr>
          <w:rStyle w:val="Funotenzeichen"/>
          <w:rFonts w:ascii="Songti TC" w:eastAsia="Songti TC" w:hAnsi="Songti TC" w:cs="Times New Roman"/>
        </w:rPr>
        <w:footnoteReference w:id="2"/>
      </w:r>
      <w:r w:rsidRPr="004E6603">
        <w:rPr>
          <w:rFonts w:ascii="Songti TC" w:eastAsia="Songti TC" w:hAnsi="Songti TC" w:cs="Times New Roman"/>
        </w:rPr>
        <w:t>）。六经创作于公元前4</w:t>
      </w:r>
      <w:r w:rsidR="00605611" w:rsidRPr="004E6603">
        <w:rPr>
          <w:rFonts w:ascii="Songti TC" w:eastAsia="Songti TC" w:hAnsi="Songti TC" w:cs="Times New Roman"/>
        </w:rPr>
        <w:t>世纪以前，</w:t>
      </w:r>
      <w:r w:rsidRPr="004E6603">
        <w:rPr>
          <w:rFonts w:ascii="Songti TC" w:eastAsia="Songti TC" w:hAnsi="Songti TC" w:cs="Times New Roman"/>
        </w:rPr>
        <w:t>部分</w:t>
      </w:r>
      <w:r w:rsidR="00605611" w:rsidRPr="004E6603">
        <w:rPr>
          <w:rFonts w:ascii="Songti TC" w:eastAsia="Songti TC" w:hAnsi="Songti TC" w:cs="Times New Roman"/>
        </w:rPr>
        <w:t>内容</w:t>
      </w:r>
      <w:r w:rsidR="00FA572F" w:rsidRPr="004E6603">
        <w:rPr>
          <w:rFonts w:ascii="Songti TC" w:eastAsia="Songti TC" w:hAnsi="Songti TC" w:cs="Times New Roman"/>
        </w:rPr>
        <w:t>甚至</w:t>
      </w:r>
      <w:r w:rsidRPr="004E6603">
        <w:rPr>
          <w:rFonts w:ascii="Songti TC" w:eastAsia="Songti TC" w:hAnsi="Songti TC" w:cs="Times New Roman"/>
        </w:rPr>
        <w:t>早至公元前12世纪，它们就像《圣经》之</w:t>
      </w:r>
      <w:r w:rsidR="00605611" w:rsidRPr="004E6603">
        <w:rPr>
          <w:rFonts w:ascii="Songti TC" w:eastAsia="Songti TC" w:hAnsi="Songti TC" w:cs="Times New Roman"/>
        </w:rPr>
        <w:t>于西方思想一样奠定了中国思维方式的基础。如果按照现代分类学</w:t>
      </w:r>
      <w:r w:rsidRPr="004E6603">
        <w:rPr>
          <w:rFonts w:ascii="Songti TC" w:eastAsia="Songti TC" w:hAnsi="Songti TC" w:cs="Times New Roman"/>
        </w:rPr>
        <w:t>来看，《易经》讨论</w:t>
      </w:r>
      <w:r w:rsidR="00605611" w:rsidRPr="004E6603">
        <w:rPr>
          <w:rFonts w:ascii="Songti TC" w:eastAsia="Songti TC" w:hAnsi="Songti TC" w:cs="Times New Roman"/>
        </w:rPr>
        <w:t>了</w:t>
      </w:r>
      <w:r w:rsidRPr="004E6603">
        <w:rPr>
          <w:rFonts w:ascii="Songti TC" w:eastAsia="Songti TC" w:hAnsi="Songti TC" w:cs="Times New Roman"/>
        </w:rPr>
        <w:t>哲学，《尚书》</w:t>
      </w:r>
      <w:r w:rsidR="00605611" w:rsidRPr="004E6603">
        <w:rPr>
          <w:rFonts w:ascii="Songti TC" w:eastAsia="Songti TC" w:hAnsi="Songti TC" w:cs="Times New Roman"/>
        </w:rPr>
        <w:t>是政治观念，《诗》当然就</w:t>
      </w:r>
      <w:r w:rsidRPr="004E6603">
        <w:rPr>
          <w:rFonts w:ascii="Songti TC" w:eastAsia="Songti TC" w:hAnsi="Songti TC" w:cs="Times New Roman"/>
        </w:rPr>
        <w:t>是诗歌，</w:t>
      </w:r>
      <w:r w:rsidR="00605611" w:rsidRPr="004E6603">
        <w:rPr>
          <w:rFonts w:ascii="Songti TC" w:eastAsia="Songti TC" w:hAnsi="Songti TC" w:cs="Times New Roman"/>
        </w:rPr>
        <w:t>《</w:t>
      </w:r>
      <w:r w:rsidRPr="004E6603">
        <w:rPr>
          <w:rFonts w:ascii="Songti TC" w:eastAsia="Songti TC" w:hAnsi="Songti TC" w:cs="Times New Roman"/>
        </w:rPr>
        <w:t>礼》</w:t>
      </w:r>
      <w:r w:rsidR="00605611" w:rsidRPr="004E6603">
        <w:rPr>
          <w:rFonts w:ascii="Songti TC" w:eastAsia="Songti TC" w:hAnsi="Songti TC" w:cs="Times New Roman"/>
        </w:rPr>
        <w:t>关注的是伦理和社会规范，《乐》研究的是音乐和歌舞（这本已失传），而《春秋》则是第一部编年</w:t>
      </w:r>
      <w:r w:rsidRPr="004E6603">
        <w:rPr>
          <w:rFonts w:ascii="Songti TC" w:eastAsia="Songti TC" w:hAnsi="Songti TC" w:cs="Times New Roman"/>
        </w:rPr>
        <w:t>史（从</w:t>
      </w:r>
      <w:r w:rsidR="002A161E" w:rsidRPr="004E6603">
        <w:rPr>
          <w:rFonts w:ascii="Songti TC" w:eastAsia="Songti TC" w:hAnsi="Songti TC" w:cs="Times New Roman"/>
        </w:rPr>
        <w:t>公元</w:t>
      </w:r>
      <w:r w:rsidRPr="004E6603">
        <w:rPr>
          <w:rFonts w:ascii="Songti TC" w:eastAsia="Songti TC" w:hAnsi="Songti TC" w:cs="Times New Roman"/>
        </w:rPr>
        <w:t>前722年记录到</w:t>
      </w:r>
      <w:r w:rsidR="002A161E" w:rsidRPr="004E6603">
        <w:rPr>
          <w:rFonts w:ascii="Songti TC" w:eastAsia="Songti TC" w:hAnsi="Songti TC" w:cs="Times New Roman"/>
        </w:rPr>
        <w:t>公元</w:t>
      </w:r>
      <w:r w:rsidRPr="004E6603">
        <w:rPr>
          <w:rFonts w:ascii="Songti TC" w:eastAsia="Songti TC" w:hAnsi="Songti TC" w:cs="Times New Roman"/>
        </w:rPr>
        <w:t>前481年）。章学诚</w:t>
      </w:r>
      <w:r w:rsidR="00605611" w:rsidRPr="004E6603">
        <w:rPr>
          <w:rFonts w:ascii="Songti TC" w:eastAsia="Songti TC" w:hAnsi="Songti TC" w:cs="Times New Roman"/>
        </w:rPr>
        <w:t>另有深层发现</w:t>
      </w:r>
      <w:r w:rsidRPr="004E6603">
        <w:rPr>
          <w:rFonts w:ascii="Songti TC" w:eastAsia="Songti TC" w:hAnsi="Songti TC" w:cs="Times New Roman"/>
        </w:rPr>
        <w:t>，他</w:t>
      </w:r>
      <w:r w:rsidR="00926DCB" w:rsidRPr="004E6603">
        <w:rPr>
          <w:rFonts w:ascii="Songti TC" w:eastAsia="Songti TC" w:hAnsi="Songti TC" w:cs="Times New Roman"/>
        </w:rPr>
        <w:t>将历史视为</w:t>
      </w:r>
      <w:r w:rsidRPr="004E6603">
        <w:rPr>
          <w:rFonts w:ascii="Songti TC" w:eastAsia="Songti TC" w:hAnsi="Songti TC" w:cs="Times New Roman"/>
        </w:rPr>
        <w:t>六经的“本质”</w:t>
      </w:r>
      <w:r w:rsidR="00605611" w:rsidRPr="004E6603">
        <w:rPr>
          <w:rFonts w:ascii="Songti TC" w:eastAsia="Songti TC" w:hAnsi="Songti TC" w:cs="Times New Roman"/>
        </w:rPr>
        <w:t>或密码</w:t>
      </w:r>
      <w:r w:rsidRPr="004E6603">
        <w:rPr>
          <w:rFonts w:ascii="Songti TC" w:eastAsia="Songti TC" w:hAnsi="Songti TC" w:cs="Times New Roman"/>
        </w:rPr>
        <w:t>，</w:t>
      </w:r>
      <w:r w:rsidR="00605611" w:rsidRPr="004E6603">
        <w:rPr>
          <w:rFonts w:ascii="Songti TC" w:eastAsia="Songti TC" w:hAnsi="Songti TC" w:cs="Times New Roman"/>
        </w:rPr>
        <w:t>指出</w:t>
      </w:r>
      <w:r w:rsidRPr="004E6603">
        <w:rPr>
          <w:rFonts w:ascii="Songti TC" w:eastAsia="Songti TC" w:hAnsi="Songti TC" w:cs="Times New Roman"/>
        </w:rPr>
        <w:t>“古人未尝离事而言理”</w:t>
      </w:r>
      <w:r w:rsidR="002A161E" w:rsidRPr="004E6603">
        <w:rPr>
          <w:rStyle w:val="Funotenzeichen"/>
          <w:rFonts w:ascii="Songti TC" w:eastAsia="Songti TC" w:hAnsi="Songti TC" w:cs="Times New Roman"/>
        </w:rPr>
        <w:footnoteReference w:id="3"/>
      </w:r>
      <w:r w:rsidRPr="004E6603">
        <w:rPr>
          <w:rFonts w:ascii="Songti TC" w:eastAsia="Songti TC" w:hAnsi="Songti TC" w:cs="Times New Roman"/>
        </w:rPr>
        <w:t>。这意味着以史言理，而非以理言事。章学诚准确地把握住了中国思想的重</w:t>
      </w:r>
      <w:r w:rsidR="00FC2B6C" w:rsidRPr="004E6603">
        <w:rPr>
          <w:rFonts w:ascii="Songti TC" w:eastAsia="Songti TC" w:hAnsi="Songti TC" w:cs="Times New Roman"/>
        </w:rPr>
        <w:t>经验实践而</w:t>
      </w:r>
      <w:r w:rsidRPr="004E6603">
        <w:rPr>
          <w:rFonts w:ascii="Songti TC" w:eastAsia="Songti TC" w:hAnsi="Songti TC" w:cs="Times New Roman"/>
        </w:rPr>
        <w:t>轻先验逻辑的思维特征。</w:t>
      </w:r>
    </w:p>
    <w:p w14:paraId="31B53C18" w14:textId="224F2054" w:rsidR="00720079" w:rsidRPr="004E6603" w:rsidRDefault="00720079" w:rsidP="00D848D4">
      <w:pPr>
        <w:spacing w:before="120" w:after="120"/>
        <w:ind w:firstLine="488"/>
        <w:rPr>
          <w:rFonts w:ascii="Songti TC" w:eastAsia="Songti TC" w:hAnsi="Songti TC" w:cs="Times New Roman"/>
        </w:rPr>
      </w:pPr>
      <w:r w:rsidRPr="004E6603">
        <w:rPr>
          <w:rFonts w:ascii="Songti TC" w:eastAsia="Songti TC" w:hAnsi="Songti TC" w:cs="Times New Roman"/>
        </w:rPr>
        <w:lastRenderedPageBreak/>
        <w:t>沿着他的思路，我想</w:t>
      </w:r>
      <w:r w:rsidR="00FC2B6C" w:rsidRPr="004E6603">
        <w:rPr>
          <w:rFonts w:ascii="Songti TC" w:eastAsia="Songti TC" w:hAnsi="Songti TC" w:cs="Times New Roman"/>
        </w:rPr>
        <w:t>可以</w:t>
      </w:r>
      <w:r w:rsidRPr="004E6603">
        <w:rPr>
          <w:rFonts w:ascii="Songti TC" w:eastAsia="Songti TC" w:hAnsi="Songti TC" w:cs="Times New Roman"/>
        </w:rPr>
        <w:t>说</w:t>
      </w:r>
      <w:r w:rsidR="00FC2B6C" w:rsidRPr="004E6603">
        <w:rPr>
          <w:rFonts w:ascii="Songti TC" w:eastAsia="Songti TC" w:hAnsi="Songti TC" w:cs="Times New Roman"/>
        </w:rPr>
        <w:t>，中国文明的根基正是历史。这在结构上</w:t>
      </w:r>
      <w:r w:rsidRPr="004E6603">
        <w:rPr>
          <w:rFonts w:ascii="Songti TC" w:eastAsia="Songti TC" w:hAnsi="Songti TC" w:cs="Times New Roman"/>
        </w:rPr>
        <w:t>不同于</w:t>
      </w:r>
      <w:r w:rsidR="00FC2B6C" w:rsidRPr="004E6603">
        <w:rPr>
          <w:rFonts w:ascii="Songti TC" w:eastAsia="Songti TC" w:hAnsi="Songti TC" w:cs="Times New Roman"/>
        </w:rPr>
        <w:t>那些以宗教为本的文明，或以哲学为本的古希腊文明，或</w:t>
      </w:r>
      <w:r w:rsidRPr="004E6603">
        <w:rPr>
          <w:rFonts w:ascii="Songti TC" w:eastAsia="Songti TC" w:hAnsi="Songti TC" w:cs="Times New Roman"/>
        </w:rPr>
        <w:t>以</w:t>
      </w:r>
      <w:r w:rsidR="00FC2B6C" w:rsidRPr="004E6603">
        <w:rPr>
          <w:rFonts w:ascii="Songti TC" w:eastAsia="Songti TC" w:hAnsi="Songti TC" w:cs="Times New Roman"/>
        </w:rPr>
        <w:t>法律为本的古罗马文明，也不同于基于个人主义</w:t>
      </w:r>
      <w:r w:rsidRPr="004E6603">
        <w:rPr>
          <w:rFonts w:ascii="Songti TC" w:eastAsia="Songti TC" w:hAnsi="Songti TC" w:cs="Times New Roman"/>
        </w:rPr>
        <w:t>的现代文明。不过犹太文明似乎</w:t>
      </w:r>
      <w:r w:rsidR="006774EC" w:rsidRPr="004E6603">
        <w:rPr>
          <w:rFonts w:ascii="Songti TC" w:eastAsia="Songti TC" w:hAnsi="Songti TC" w:cs="Times New Roman"/>
        </w:rPr>
        <w:t>更为独特，它的基础是历史和</w:t>
      </w:r>
      <w:r w:rsidRPr="004E6603">
        <w:rPr>
          <w:rFonts w:ascii="Songti TC" w:eastAsia="Songti TC" w:hAnsi="Songti TC" w:cs="Times New Roman"/>
        </w:rPr>
        <w:t>宗教的合一。</w:t>
      </w:r>
    </w:p>
    <w:p w14:paraId="4320E143" w14:textId="2D3ADA2A" w:rsidR="00720079" w:rsidRPr="004E6603" w:rsidRDefault="00720079" w:rsidP="00D848D4">
      <w:pPr>
        <w:pStyle w:val="Listenabsatz"/>
        <w:numPr>
          <w:ilvl w:val="0"/>
          <w:numId w:val="1"/>
        </w:numPr>
        <w:spacing w:before="120" w:after="120"/>
        <w:ind w:left="284" w:firstLineChars="0" w:firstLine="488"/>
        <w:rPr>
          <w:rFonts w:ascii="Songti TC" w:eastAsia="Songti TC" w:hAnsi="Songti TC" w:cs="Times New Roman"/>
        </w:rPr>
      </w:pPr>
      <w:r w:rsidRPr="004E6603">
        <w:rPr>
          <w:rFonts w:ascii="Songti TC" w:eastAsia="Songti TC" w:hAnsi="Songti TC" w:cs="Times New Roman"/>
        </w:rPr>
        <w:t>历史</w:t>
      </w:r>
      <w:r w:rsidR="006774EC" w:rsidRPr="004E6603">
        <w:rPr>
          <w:rFonts w:ascii="Songti TC" w:eastAsia="Songti TC" w:hAnsi="Songti TC" w:cs="Times New Roman"/>
        </w:rPr>
        <w:t>何以</w:t>
      </w:r>
      <w:r w:rsidRPr="004E6603">
        <w:rPr>
          <w:rFonts w:ascii="Songti TC" w:eastAsia="Songti TC" w:hAnsi="Songti TC" w:cs="Times New Roman"/>
        </w:rPr>
        <w:t>成为中国文明的根基</w:t>
      </w:r>
    </w:p>
    <w:p w14:paraId="61767D42" w14:textId="466625AD" w:rsidR="00720079" w:rsidRPr="004E6603" w:rsidRDefault="006774EC" w:rsidP="00D848D4">
      <w:pPr>
        <w:spacing w:before="120" w:after="120"/>
        <w:ind w:firstLine="488"/>
        <w:rPr>
          <w:rFonts w:ascii="Songti TC" w:eastAsia="Songti TC" w:hAnsi="Songti TC" w:cs="Times New Roman"/>
        </w:rPr>
      </w:pPr>
      <w:r w:rsidRPr="004E6603">
        <w:rPr>
          <w:rFonts w:ascii="Songti TC" w:eastAsia="Songti TC" w:hAnsi="Songti TC" w:cs="Times New Roman"/>
        </w:rPr>
        <w:t>这个问题关系到</w:t>
      </w:r>
      <w:r w:rsidR="00720079" w:rsidRPr="004E6603">
        <w:rPr>
          <w:rFonts w:ascii="Songti TC" w:eastAsia="Songti TC" w:hAnsi="Songti TC" w:cs="Times New Roman"/>
        </w:rPr>
        <w:t>中国早期历史上的</w:t>
      </w:r>
      <w:r w:rsidRPr="004E6603">
        <w:rPr>
          <w:rFonts w:ascii="Songti TC" w:eastAsia="Songti TC" w:hAnsi="Songti TC" w:cs="Times New Roman"/>
        </w:rPr>
        <w:t>一次</w:t>
      </w:r>
      <w:r w:rsidR="00720079" w:rsidRPr="004E6603">
        <w:rPr>
          <w:rFonts w:ascii="Songti TC" w:eastAsia="Songti TC" w:hAnsi="Songti TC" w:cs="Times New Roman"/>
        </w:rPr>
        <w:t>文化改革，</w:t>
      </w:r>
      <w:r w:rsidRPr="004E6603">
        <w:rPr>
          <w:rFonts w:ascii="Songti TC" w:eastAsia="Songti TC" w:hAnsi="Songti TC" w:cs="Times New Roman"/>
        </w:rPr>
        <w:t>即</w:t>
      </w:r>
      <w:r w:rsidR="00720079" w:rsidRPr="004E6603">
        <w:rPr>
          <w:rFonts w:ascii="Songti TC" w:eastAsia="Songti TC" w:hAnsi="Songti TC" w:cs="Times New Roman"/>
        </w:rPr>
        <w:t>约4500年前的“绝地天通”事件</w:t>
      </w:r>
      <w:r w:rsidR="00720079" w:rsidRPr="004E6603">
        <w:rPr>
          <w:rStyle w:val="Funotenzeichen"/>
          <w:rFonts w:ascii="Songti TC" w:eastAsia="Songti TC" w:hAnsi="Songti TC" w:cs="Times New Roman"/>
        </w:rPr>
        <w:footnoteReference w:id="4"/>
      </w:r>
      <w:r w:rsidR="00BA02B6" w:rsidRPr="004E6603">
        <w:rPr>
          <w:rFonts w:ascii="Songti TC" w:eastAsia="Songti TC" w:hAnsi="Songti TC" w:cs="Times New Roman"/>
        </w:rPr>
        <w:t>。中国先民曾经如此热衷于巫术占卜，以至于百姓对巫术的热爱超过了劳动。由于人人成巫，</w:t>
      </w:r>
      <w:r w:rsidR="00720079" w:rsidRPr="004E6603">
        <w:rPr>
          <w:rFonts w:ascii="Songti TC" w:eastAsia="Songti TC" w:hAnsi="Songti TC" w:cs="Times New Roman"/>
        </w:rPr>
        <w:t>秩序</w:t>
      </w:r>
      <w:r w:rsidR="00BA02B6" w:rsidRPr="004E6603">
        <w:rPr>
          <w:rFonts w:ascii="Songti TC" w:eastAsia="Songti TC" w:hAnsi="Songti TC" w:cs="Times New Roman"/>
        </w:rPr>
        <w:t>混乱，</w:t>
      </w:r>
      <w:r w:rsidR="00720079" w:rsidRPr="004E6603">
        <w:rPr>
          <w:rFonts w:ascii="Songti TC" w:eastAsia="Songti TC" w:hAnsi="Songti TC" w:cs="Times New Roman"/>
        </w:rPr>
        <w:t>帝王颛顼对此很不满，决心重</w:t>
      </w:r>
      <w:r w:rsidR="00BA02B6" w:rsidRPr="004E6603">
        <w:rPr>
          <w:rFonts w:ascii="Songti TC" w:eastAsia="Songti TC" w:hAnsi="Songti TC" w:cs="Times New Roman"/>
        </w:rPr>
        <w:t>建社会秩序和宗教权威，</w:t>
      </w:r>
      <w:r w:rsidR="00720079" w:rsidRPr="004E6603">
        <w:rPr>
          <w:rFonts w:ascii="Songti TC" w:eastAsia="Songti TC" w:hAnsi="Songti TC" w:cs="Times New Roman"/>
        </w:rPr>
        <w:t>于是</w:t>
      </w:r>
      <w:r w:rsidR="00BA02B6" w:rsidRPr="004E6603">
        <w:rPr>
          <w:rFonts w:ascii="Songti TC" w:eastAsia="Songti TC" w:hAnsi="Songti TC" w:cs="Times New Roman"/>
        </w:rPr>
        <w:t>颁布法规</w:t>
      </w:r>
      <w:r w:rsidR="00720079" w:rsidRPr="004E6603">
        <w:rPr>
          <w:rFonts w:ascii="Songti TC" w:eastAsia="Songti TC" w:hAnsi="Songti TC" w:cs="Times New Roman"/>
        </w:rPr>
        <w:t>禁止地上的人擅自与</w:t>
      </w:r>
      <w:r w:rsidR="004A5F12" w:rsidRPr="004E6603">
        <w:rPr>
          <w:rFonts w:ascii="Songti TC" w:eastAsia="Songti TC" w:hAnsi="Songti TC" w:cs="Times New Roman"/>
        </w:rPr>
        <w:t>上</w:t>
      </w:r>
      <w:r w:rsidR="00720079" w:rsidRPr="004E6603">
        <w:rPr>
          <w:rFonts w:ascii="Songti TC" w:eastAsia="Songti TC" w:hAnsi="Songti TC" w:cs="Times New Roman"/>
        </w:rPr>
        <w:t>天建立联系。</w:t>
      </w:r>
      <w:r w:rsidR="004A5F12" w:rsidRPr="004E6603">
        <w:rPr>
          <w:rFonts w:ascii="Songti TC" w:eastAsia="Songti TC" w:hAnsi="Songti TC" w:cs="Times New Roman"/>
        </w:rPr>
        <w:t>宗教</w:t>
      </w:r>
      <w:r w:rsidR="001658C7" w:rsidRPr="004E6603">
        <w:rPr>
          <w:rFonts w:ascii="Songti TC" w:eastAsia="Songti TC" w:hAnsi="Songti TC" w:cs="Times New Roman"/>
        </w:rPr>
        <w:t>因而</w:t>
      </w:r>
      <w:r w:rsidR="004A5F12" w:rsidRPr="004E6603">
        <w:rPr>
          <w:rFonts w:ascii="Songti TC" w:eastAsia="Songti TC" w:hAnsi="Songti TC" w:cs="Times New Roman"/>
        </w:rPr>
        <w:t>被确立为帝王的特权，并且只能由官方</w:t>
      </w:r>
      <w:r w:rsidR="00720079" w:rsidRPr="004E6603">
        <w:rPr>
          <w:rFonts w:ascii="Songti TC" w:eastAsia="Songti TC" w:hAnsi="Songti TC" w:cs="Times New Roman"/>
        </w:rPr>
        <w:t>权威加以阐释。一些现代历史学家认为，这次</w:t>
      </w:r>
      <w:r w:rsidR="00F17DE5" w:rsidRPr="004E6603">
        <w:rPr>
          <w:rFonts w:ascii="Songti TC" w:eastAsia="Songti TC" w:hAnsi="Songti TC" w:cs="Times New Roman"/>
        </w:rPr>
        <w:t>文化行动破坏了从巫术自发演化为</w:t>
      </w:r>
      <w:r w:rsidR="00720079" w:rsidRPr="004E6603">
        <w:rPr>
          <w:rFonts w:ascii="Songti TC" w:eastAsia="Songti TC" w:hAnsi="Songti TC" w:cs="Times New Roman"/>
        </w:rPr>
        <w:t>真正宗教的社会条件。如果真是这样的话，那么可以说</w:t>
      </w:r>
      <w:r w:rsidR="00F17DE5" w:rsidRPr="004E6603">
        <w:rPr>
          <w:rFonts w:ascii="Songti TC" w:eastAsia="Songti TC" w:hAnsi="Songti TC" w:cs="Times New Roman"/>
        </w:rPr>
        <w:t>，</w:t>
      </w:r>
      <w:r w:rsidR="00720079" w:rsidRPr="004E6603">
        <w:rPr>
          <w:rFonts w:ascii="Songti TC" w:eastAsia="Songti TC" w:hAnsi="Songti TC" w:cs="Times New Roman"/>
        </w:rPr>
        <w:t>“绝地天通”</w:t>
      </w:r>
      <w:r w:rsidR="00F17DE5" w:rsidRPr="004E6603">
        <w:rPr>
          <w:rFonts w:ascii="Songti TC" w:eastAsia="Songti TC" w:hAnsi="Songti TC" w:cs="Times New Roman"/>
        </w:rPr>
        <w:t>事件</w:t>
      </w:r>
      <w:r w:rsidR="00720079" w:rsidRPr="004E6603">
        <w:rPr>
          <w:rFonts w:ascii="Songti TC" w:eastAsia="Songti TC" w:hAnsi="Songti TC" w:cs="Times New Roman"/>
        </w:rPr>
        <w:t>导致中国</w:t>
      </w:r>
      <w:r w:rsidR="0072367B" w:rsidRPr="004E6603">
        <w:rPr>
          <w:rFonts w:ascii="Songti TC" w:eastAsia="Songti TC" w:hAnsi="Songti TC" w:cs="Times New Roman"/>
        </w:rPr>
        <w:t>很</w:t>
      </w:r>
      <w:r w:rsidR="00720079" w:rsidRPr="004E6603">
        <w:rPr>
          <w:rFonts w:ascii="Songti TC" w:eastAsia="Songti TC" w:hAnsi="Songti TC" w:cs="Times New Roman"/>
        </w:rPr>
        <w:t>早</w:t>
      </w:r>
      <w:r w:rsidR="00F17DE5" w:rsidRPr="004E6603">
        <w:rPr>
          <w:rFonts w:ascii="Songti TC" w:eastAsia="Songti TC" w:hAnsi="Songti TC" w:cs="Times New Roman"/>
        </w:rPr>
        <w:t>就开始了</w:t>
      </w:r>
      <w:r w:rsidR="00720079" w:rsidRPr="004E6603">
        <w:rPr>
          <w:rFonts w:ascii="Songti TC" w:eastAsia="Songti TC" w:hAnsi="Songti TC" w:cs="Times New Roman"/>
        </w:rPr>
        <w:t>世俗化。</w:t>
      </w:r>
    </w:p>
    <w:p w14:paraId="484DC5B8" w14:textId="32E9245C" w:rsidR="00720079" w:rsidRPr="004E6603" w:rsidRDefault="00720079" w:rsidP="00D848D4">
      <w:pPr>
        <w:spacing w:before="120" w:after="120"/>
        <w:ind w:firstLine="488"/>
        <w:rPr>
          <w:rFonts w:ascii="Songti TC" w:eastAsia="Songti TC" w:hAnsi="Songti TC" w:cs="Times New Roman"/>
        </w:rPr>
      </w:pPr>
      <w:r w:rsidRPr="004E6603">
        <w:rPr>
          <w:rFonts w:ascii="Songti TC" w:eastAsia="Songti TC" w:hAnsi="Songti TC" w:cs="Times New Roman"/>
        </w:rPr>
        <w:t>在此之后，官方巫术逐步走向职业化和专业化，</w:t>
      </w:r>
      <w:r w:rsidR="00F17DE5" w:rsidRPr="004E6603">
        <w:rPr>
          <w:rFonts w:ascii="Songti TC" w:eastAsia="Songti TC" w:hAnsi="Songti TC" w:cs="Times New Roman"/>
        </w:rPr>
        <w:t>对巫术占卜的</w:t>
      </w:r>
      <w:r w:rsidRPr="004E6603">
        <w:rPr>
          <w:rFonts w:ascii="Songti TC" w:eastAsia="Songti TC" w:hAnsi="Songti TC" w:cs="Times New Roman"/>
        </w:rPr>
        <w:t>研究和</w:t>
      </w:r>
      <w:r w:rsidR="00F17DE5" w:rsidRPr="004E6603">
        <w:rPr>
          <w:rFonts w:ascii="Songti TC" w:eastAsia="Songti TC" w:hAnsi="Songti TC" w:cs="Times New Roman"/>
        </w:rPr>
        <w:t>实践经验都</w:t>
      </w:r>
      <w:r w:rsidRPr="004E6603">
        <w:rPr>
          <w:rFonts w:ascii="Songti TC" w:eastAsia="Songti TC" w:hAnsi="Songti TC" w:cs="Times New Roman"/>
        </w:rPr>
        <w:t>详细</w:t>
      </w:r>
      <w:r w:rsidR="00F17DE5" w:rsidRPr="004E6603">
        <w:rPr>
          <w:rFonts w:ascii="Songti TC" w:eastAsia="Songti TC" w:hAnsi="Songti TC" w:cs="Times New Roman"/>
        </w:rPr>
        <w:t>地</w:t>
      </w:r>
      <w:r w:rsidRPr="004E6603">
        <w:rPr>
          <w:rFonts w:ascii="Songti TC" w:eastAsia="Songti TC" w:hAnsi="Songti TC" w:cs="Times New Roman"/>
        </w:rPr>
        <w:t>记录。根据</w:t>
      </w:r>
      <w:r w:rsidR="00F17DE5" w:rsidRPr="004E6603">
        <w:rPr>
          <w:rFonts w:ascii="Songti TC" w:eastAsia="Songti TC" w:hAnsi="Songti TC" w:cs="Times New Roman"/>
        </w:rPr>
        <w:t>殷墟的</w:t>
      </w:r>
      <w:r w:rsidRPr="004E6603">
        <w:rPr>
          <w:rFonts w:ascii="Songti TC" w:eastAsia="Songti TC" w:hAnsi="Songti TC" w:cs="Times New Roman"/>
        </w:rPr>
        <w:t>考古发现，几乎90%</w:t>
      </w:r>
      <w:r w:rsidR="00F17DE5" w:rsidRPr="004E6603">
        <w:rPr>
          <w:rFonts w:ascii="Songti TC" w:eastAsia="Songti TC" w:hAnsi="Songti TC" w:cs="Times New Roman"/>
        </w:rPr>
        <w:t>以上的甲骨文所记录的都是</w:t>
      </w:r>
      <w:r w:rsidRPr="004E6603">
        <w:rPr>
          <w:rFonts w:ascii="Songti TC" w:eastAsia="Songti TC" w:hAnsi="Songti TC" w:cs="Times New Roman"/>
        </w:rPr>
        <w:t>占卜</w:t>
      </w:r>
      <w:r w:rsidR="00F17DE5" w:rsidRPr="004E6603">
        <w:rPr>
          <w:rFonts w:ascii="Songti TC" w:eastAsia="Songti TC" w:hAnsi="Songti TC" w:cs="Times New Roman"/>
        </w:rPr>
        <w:t>事务的</w:t>
      </w:r>
      <w:r w:rsidRPr="004E6603">
        <w:rPr>
          <w:rFonts w:ascii="Songti TC" w:eastAsia="Songti TC" w:hAnsi="Songti TC" w:cs="Times New Roman"/>
        </w:rPr>
        <w:t>经验</w:t>
      </w:r>
      <w:r w:rsidR="00F17DE5" w:rsidRPr="004E6603">
        <w:rPr>
          <w:rFonts w:ascii="Songti TC" w:eastAsia="Songti TC" w:hAnsi="Songti TC" w:cs="Times New Roman"/>
        </w:rPr>
        <w:t>，这种记录已经显示出最初的历史性，就是说，</w:t>
      </w:r>
      <w:r w:rsidRPr="004E6603">
        <w:rPr>
          <w:rFonts w:ascii="Songti TC" w:eastAsia="Songti TC" w:hAnsi="Songti TC" w:cs="Times New Roman"/>
        </w:rPr>
        <w:t>历史性的思维通过“历史性的”占卜记录潜入到了中国人的精神意识之中。</w:t>
      </w:r>
    </w:p>
    <w:p w14:paraId="6AA702A0" w14:textId="60092178" w:rsidR="00720079" w:rsidRPr="004E6603" w:rsidRDefault="00720079" w:rsidP="00D848D4">
      <w:pPr>
        <w:spacing w:before="120" w:after="120"/>
        <w:ind w:firstLine="488"/>
        <w:rPr>
          <w:rFonts w:ascii="Songti TC" w:eastAsia="Songti TC" w:hAnsi="Songti TC" w:cs="Times New Roman"/>
        </w:rPr>
      </w:pPr>
      <w:r w:rsidRPr="004E6603">
        <w:rPr>
          <w:rFonts w:ascii="Songti TC" w:eastAsia="Songti TC" w:hAnsi="Songti TC" w:cs="Times New Roman"/>
        </w:rPr>
        <w:t>不过，人文主义</w:t>
      </w:r>
      <w:r w:rsidR="00F17DE5" w:rsidRPr="004E6603">
        <w:rPr>
          <w:rFonts w:ascii="Songti TC" w:eastAsia="Songti TC" w:hAnsi="Songti TC" w:cs="Times New Roman"/>
        </w:rPr>
        <w:t>真正成功地替代</w:t>
      </w:r>
      <w:r w:rsidRPr="004E6603">
        <w:rPr>
          <w:rFonts w:ascii="Songti TC" w:eastAsia="Songti TC" w:hAnsi="Songti TC" w:cs="Times New Roman"/>
        </w:rPr>
        <w:t>巫术宗教</w:t>
      </w:r>
      <w:r w:rsidR="00F17DE5" w:rsidRPr="004E6603">
        <w:rPr>
          <w:rFonts w:ascii="Songti TC" w:eastAsia="Songti TC" w:hAnsi="Songti TC" w:cs="Times New Roman"/>
        </w:rPr>
        <w:t>的地位要到</w:t>
      </w:r>
      <w:r w:rsidRPr="004E6603">
        <w:rPr>
          <w:rFonts w:ascii="Songti TC" w:eastAsia="Songti TC" w:hAnsi="Songti TC" w:cs="Times New Roman"/>
        </w:rPr>
        <w:t>在公元前11世纪</w:t>
      </w:r>
      <w:r w:rsidR="00F17DE5" w:rsidRPr="004E6603">
        <w:rPr>
          <w:rFonts w:ascii="Songti TC" w:eastAsia="Songti TC" w:hAnsi="Songti TC" w:cs="Times New Roman"/>
        </w:rPr>
        <w:t>之后</w:t>
      </w:r>
      <w:r w:rsidRPr="004E6603">
        <w:rPr>
          <w:rFonts w:ascii="Songti TC" w:eastAsia="Songti TC" w:hAnsi="Songti TC" w:cs="Times New Roman"/>
        </w:rPr>
        <w:t>，决定性的事件</w:t>
      </w:r>
      <w:r w:rsidR="00F17DE5" w:rsidRPr="004E6603">
        <w:rPr>
          <w:rFonts w:ascii="Songti TC" w:eastAsia="Songti TC" w:hAnsi="Songti TC" w:cs="Times New Roman"/>
        </w:rPr>
        <w:t>是敬德惠民的周武王击败了极重祭祀神明、敬天不辍的商纣王。周人</w:t>
      </w:r>
      <w:r w:rsidRPr="004E6603">
        <w:rPr>
          <w:rFonts w:ascii="Songti TC" w:eastAsia="Songti TC" w:hAnsi="Songti TC" w:cs="Times New Roman"/>
        </w:rPr>
        <w:t>目睹了商朝并没有因为占卜最</w:t>
      </w:r>
      <w:r w:rsidR="00F17DE5" w:rsidRPr="004E6603">
        <w:rPr>
          <w:rFonts w:ascii="Songti TC" w:eastAsia="Songti TC" w:hAnsi="Songti TC" w:cs="Times New Roman"/>
        </w:rPr>
        <w:t>勤</w:t>
      </w:r>
      <w:r w:rsidR="00FD03E6" w:rsidRPr="004E6603">
        <w:rPr>
          <w:rFonts w:ascii="Songti TC" w:eastAsia="Songti TC" w:hAnsi="Songti TC" w:cs="Times New Roman"/>
        </w:rPr>
        <w:t>而且</w:t>
      </w:r>
      <w:r w:rsidRPr="004E6603">
        <w:rPr>
          <w:rFonts w:ascii="Songti TC" w:eastAsia="Songti TC" w:hAnsi="Songti TC" w:cs="Times New Roman"/>
        </w:rPr>
        <w:t>祭祀最</w:t>
      </w:r>
      <w:r w:rsidR="00F17DE5" w:rsidRPr="004E6603">
        <w:rPr>
          <w:rFonts w:ascii="Songti TC" w:eastAsia="Songti TC" w:hAnsi="Songti TC" w:cs="Times New Roman"/>
        </w:rPr>
        <w:t>隆</w:t>
      </w:r>
      <w:r w:rsidR="00FD03E6" w:rsidRPr="004E6603">
        <w:rPr>
          <w:rFonts w:ascii="Songti TC" w:eastAsia="Songti TC" w:hAnsi="Songti TC" w:cs="Times New Roman"/>
        </w:rPr>
        <w:t>而得到上天</w:t>
      </w:r>
      <w:r w:rsidRPr="004E6603">
        <w:rPr>
          <w:rFonts w:ascii="Songti TC" w:eastAsia="Songti TC" w:hAnsi="Songti TC" w:cs="Times New Roman"/>
        </w:rPr>
        <w:t>佑护</w:t>
      </w:r>
      <w:r w:rsidR="00FD03E6" w:rsidRPr="004E6603">
        <w:rPr>
          <w:rFonts w:ascii="Songti TC" w:eastAsia="Songti TC" w:hAnsi="Songti TC" w:cs="Times New Roman"/>
        </w:rPr>
        <w:t>的回报。显然，</w:t>
      </w:r>
      <w:r w:rsidR="00FD03E6" w:rsidRPr="004E6603">
        <w:rPr>
          <w:rFonts w:ascii="Songti TC" w:eastAsia="Songti TC" w:hAnsi="Songti TC" w:cs="Times New Roman"/>
        </w:rPr>
        <w:lastRenderedPageBreak/>
        <w:t>商的覆灭证明了巫术占卜的无效，这激发了周人</w:t>
      </w:r>
      <w:r w:rsidRPr="004E6603">
        <w:rPr>
          <w:rFonts w:ascii="Songti TC" w:eastAsia="Songti TC" w:hAnsi="Songti TC" w:cs="Times New Roman"/>
        </w:rPr>
        <w:t>去构建一种人文主义</w:t>
      </w:r>
      <w:r w:rsidR="00FD03E6" w:rsidRPr="004E6603">
        <w:rPr>
          <w:rFonts w:ascii="Songti TC" w:eastAsia="Songti TC" w:hAnsi="Songti TC" w:cs="Times New Roman"/>
        </w:rPr>
        <w:t>的</w:t>
      </w:r>
      <w:r w:rsidRPr="004E6603">
        <w:rPr>
          <w:rFonts w:ascii="Songti TC" w:eastAsia="Songti TC" w:hAnsi="Songti TC" w:cs="Times New Roman"/>
        </w:rPr>
        <w:t>新理论，</w:t>
      </w:r>
      <w:r w:rsidR="00FD03E6" w:rsidRPr="004E6603">
        <w:rPr>
          <w:rFonts w:ascii="Songti TC" w:eastAsia="Songti TC" w:hAnsi="Songti TC" w:cs="Times New Roman"/>
        </w:rPr>
        <w:t>其中关键转变是将天意伦理化，并将德行的价值置于祭祀之上。于是，总结</w:t>
      </w:r>
      <w:r w:rsidRPr="004E6603">
        <w:rPr>
          <w:rFonts w:ascii="Songti TC" w:eastAsia="Songti TC" w:hAnsi="Songti TC" w:cs="Times New Roman"/>
        </w:rPr>
        <w:t>政治、经济与治理</w:t>
      </w:r>
      <w:r w:rsidR="00FD03E6" w:rsidRPr="004E6603">
        <w:rPr>
          <w:rFonts w:ascii="Songti TC" w:eastAsia="Songti TC" w:hAnsi="Songti TC" w:cs="Times New Roman"/>
        </w:rPr>
        <w:t>经验</w:t>
      </w:r>
      <w:r w:rsidRPr="004E6603">
        <w:rPr>
          <w:rFonts w:ascii="Songti TC" w:eastAsia="Songti TC" w:hAnsi="Songti TC" w:cs="Times New Roman"/>
        </w:rPr>
        <w:t>的记录被认为是更有教益</w:t>
      </w:r>
      <w:r w:rsidR="00FD03E6" w:rsidRPr="004E6603">
        <w:rPr>
          <w:rFonts w:ascii="Songti TC" w:eastAsia="Songti TC" w:hAnsi="Songti TC" w:cs="Times New Roman"/>
        </w:rPr>
        <w:t>的，历史经验意味着</w:t>
      </w:r>
      <w:r w:rsidRPr="004E6603">
        <w:rPr>
          <w:rFonts w:ascii="Songti TC" w:eastAsia="Songti TC" w:hAnsi="Songti TC" w:cs="Times New Roman"/>
        </w:rPr>
        <w:t>更有实用性的</w:t>
      </w:r>
      <w:r w:rsidR="00FD03E6" w:rsidRPr="004E6603">
        <w:rPr>
          <w:rFonts w:ascii="Songti TC" w:eastAsia="Songti TC" w:hAnsi="Songti TC" w:cs="Times New Roman"/>
        </w:rPr>
        <w:t>“教训”。这个</w:t>
      </w:r>
      <w:r w:rsidRPr="004E6603">
        <w:rPr>
          <w:rFonts w:ascii="Songti TC" w:eastAsia="Songti TC" w:hAnsi="Songti TC" w:cs="Times New Roman"/>
        </w:rPr>
        <w:t>良好论证的人文主义终于</w:t>
      </w:r>
      <w:r w:rsidR="00FD03E6" w:rsidRPr="004E6603">
        <w:rPr>
          <w:rFonts w:ascii="Songti TC" w:eastAsia="Songti TC" w:hAnsi="Songti TC" w:cs="Times New Roman"/>
        </w:rPr>
        <w:t>在根本上切断</w:t>
      </w:r>
      <w:r w:rsidRPr="004E6603">
        <w:rPr>
          <w:rFonts w:ascii="Songti TC" w:eastAsia="Songti TC" w:hAnsi="Songti TC" w:cs="Times New Roman"/>
        </w:rPr>
        <w:t>了</w:t>
      </w:r>
      <w:r w:rsidR="00FD03E6" w:rsidRPr="004E6603">
        <w:rPr>
          <w:rFonts w:ascii="Songti TC" w:eastAsia="Songti TC" w:hAnsi="Songti TC" w:cs="Times New Roman"/>
        </w:rPr>
        <w:t>发展</w:t>
      </w:r>
      <w:r w:rsidRPr="004E6603">
        <w:rPr>
          <w:rFonts w:ascii="Songti TC" w:eastAsia="Songti TC" w:hAnsi="Songti TC" w:cs="Times New Roman"/>
        </w:rPr>
        <w:t>宗教的进路，并将历史</w:t>
      </w:r>
      <w:r w:rsidR="00FD03E6" w:rsidRPr="004E6603">
        <w:rPr>
          <w:rFonts w:ascii="Songti TC" w:eastAsia="Songti TC" w:hAnsi="Songti TC" w:cs="Times New Roman"/>
        </w:rPr>
        <w:t>思维确立为中国精神世界</w:t>
      </w:r>
      <w:r w:rsidRPr="004E6603">
        <w:rPr>
          <w:rFonts w:ascii="Songti TC" w:eastAsia="Songti TC" w:hAnsi="Songti TC" w:cs="Times New Roman"/>
        </w:rPr>
        <w:t>的</w:t>
      </w:r>
      <w:r w:rsidR="00FD03E6" w:rsidRPr="004E6603">
        <w:rPr>
          <w:rFonts w:ascii="Songti TC" w:eastAsia="Songti TC" w:hAnsi="Songti TC" w:cs="Times New Roman"/>
        </w:rPr>
        <w:t>根基</w:t>
      </w:r>
      <w:r w:rsidRPr="004E6603">
        <w:rPr>
          <w:rFonts w:ascii="Songti TC" w:eastAsia="Songti TC" w:hAnsi="Songti TC" w:cs="Times New Roman"/>
        </w:rPr>
        <w:t>。</w:t>
      </w:r>
    </w:p>
    <w:p w14:paraId="42965395" w14:textId="77777777" w:rsidR="00720079" w:rsidRPr="004E6603" w:rsidRDefault="00720079" w:rsidP="00D848D4">
      <w:pPr>
        <w:pStyle w:val="Listenabsatz"/>
        <w:numPr>
          <w:ilvl w:val="0"/>
          <w:numId w:val="1"/>
        </w:numPr>
        <w:spacing w:before="120" w:after="120"/>
        <w:ind w:left="284" w:firstLineChars="0" w:firstLine="488"/>
        <w:rPr>
          <w:rFonts w:ascii="Songti TC" w:eastAsia="Songti TC" w:hAnsi="Songti TC" w:cs="Times New Roman"/>
        </w:rPr>
      </w:pPr>
      <w:r w:rsidRPr="004E6603">
        <w:rPr>
          <w:rFonts w:ascii="Songti TC" w:eastAsia="Songti TC" w:hAnsi="Songti TC" w:cs="Times New Roman"/>
        </w:rPr>
        <w:t>何种事件算是伟大变革？</w:t>
      </w:r>
    </w:p>
    <w:p w14:paraId="58845850" w14:textId="5101A4FC" w:rsidR="00720079" w:rsidRPr="004E6603" w:rsidRDefault="00720079" w:rsidP="00D848D4">
      <w:pPr>
        <w:spacing w:before="120" w:after="120"/>
        <w:ind w:firstLine="488"/>
        <w:rPr>
          <w:rFonts w:ascii="Songti TC" w:eastAsia="Songti TC" w:hAnsi="Songti TC" w:cs="Times New Roman"/>
        </w:rPr>
      </w:pPr>
      <w:r w:rsidRPr="004E6603">
        <w:rPr>
          <w:rFonts w:ascii="Songti TC" w:eastAsia="Songti TC" w:hAnsi="Songti TC" w:cs="Times New Roman"/>
        </w:rPr>
        <w:t>在一个以历</w:t>
      </w:r>
      <w:r w:rsidR="00933FC3" w:rsidRPr="004E6603">
        <w:rPr>
          <w:rFonts w:ascii="Songti TC" w:eastAsia="Songti TC" w:hAnsi="Songti TC" w:cs="Times New Roman"/>
        </w:rPr>
        <w:t>史为本的文明的思想</w:t>
      </w:r>
      <w:r w:rsidRPr="004E6603">
        <w:rPr>
          <w:rFonts w:ascii="Songti TC" w:eastAsia="Songti TC" w:hAnsi="Songti TC" w:cs="Times New Roman"/>
        </w:rPr>
        <w:t>观念中，行动</w:t>
      </w:r>
      <w:r w:rsidR="00933FC3" w:rsidRPr="004E6603">
        <w:rPr>
          <w:rFonts w:ascii="Songti TC" w:eastAsia="Songti TC" w:hAnsi="Songti TC" w:cs="Times New Roman"/>
        </w:rPr>
        <w:t>的分量重于</w:t>
      </w:r>
      <w:r w:rsidRPr="004E6603">
        <w:rPr>
          <w:rFonts w:ascii="Songti TC" w:eastAsia="Songti TC" w:hAnsi="Songti TC" w:cs="Times New Roman"/>
        </w:rPr>
        <w:t>言辞，经验</w:t>
      </w:r>
      <w:r w:rsidR="00933FC3" w:rsidRPr="004E6603">
        <w:rPr>
          <w:rFonts w:ascii="Songti TC" w:eastAsia="Songti TC" w:hAnsi="Songti TC" w:cs="Times New Roman"/>
        </w:rPr>
        <w:t>的内容多于</w:t>
      </w:r>
      <w:r w:rsidRPr="004E6603">
        <w:rPr>
          <w:rFonts w:ascii="Songti TC" w:eastAsia="Songti TC" w:hAnsi="Songti TC" w:cs="Times New Roman"/>
        </w:rPr>
        <w:t>理论。用哲学化的语言来表述，即是“</w:t>
      </w:r>
      <w:r w:rsidRPr="004E6603">
        <w:rPr>
          <w:rFonts w:ascii="Songti TC" w:eastAsia="Songti TC" w:hAnsi="Songti TC" w:cs="Times New Roman"/>
          <w:b/>
          <w:bCs/>
        </w:rPr>
        <w:t>作为</w:t>
      </w:r>
      <w:r w:rsidRPr="004E6603">
        <w:rPr>
          <w:rFonts w:ascii="Songti TC" w:eastAsia="Songti TC" w:hAnsi="Songti TC" w:cs="Times New Roman"/>
        </w:rPr>
        <w:t>”（</w:t>
      </w:r>
      <w:proofErr w:type="spellStart"/>
      <w:r w:rsidRPr="004E6603">
        <w:rPr>
          <w:rFonts w:ascii="Songti TC" w:eastAsia="Songti TC" w:hAnsi="Songti TC" w:cs="Times New Roman"/>
        </w:rPr>
        <w:t>facio</w:t>
      </w:r>
      <w:proofErr w:type="spellEnd"/>
      <w:r w:rsidRPr="004E6603">
        <w:rPr>
          <w:rFonts w:ascii="Songti TC" w:eastAsia="Songti TC" w:hAnsi="Songti TC" w:cs="Times New Roman"/>
        </w:rPr>
        <w:t>）</w:t>
      </w:r>
      <w:r w:rsidR="00933FC3" w:rsidRPr="004E6603">
        <w:rPr>
          <w:rFonts w:ascii="Songti TC" w:eastAsia="Songti TC" w:hAnsi="Songti TC" w:cs="Times New Roman"/>
        </w:rPr>
        <w:t>高于</w:t>
      </w:r>
      <w:r w:rsidRPr="004E6603">
        <w:rPr>
          <w:rFonts w:ascii="Songti TC" w:eastAsia="Songti TC" w:hAnsi="Songti TC" w:cs="Times New Roman"/>
        </w:rPr>
        <w:t>“</w:t>
      </w:r>
      <w:r w:rsidRPr="004E6603">
        <w:rPr>
          <w:rFonts w:ascii="Songti TC" w:eastAsia="Songti TC" w:hAnsi="Songti TC" w:cs="Times New Roman"/>
          <w:b/>
          <w:bCs/>
        </w:rPr>
        <w:t>思想</w:t>
      </w:r>
      <w:r w:rsidRPr="004E6603">
        <w:rPr>
          <w:rFonts w:ascii="Songti TC" w:eastAsia="Songti TC" w:hAnsi="Songti TC" w:cs="Times New Roman"/>
        </w:rPr>
        <w:t>”（cogito），</w:t>
      </w:r>
      <w:r w:rsidR="00933FC3" w:rsidRPr="004E6603">
        <w:rPr>
          <w:rFonts w:ascii="Songti TC" w:eastAsia="Songti TC" w:hAnsi="Songti TC" w:cs="Times New Roman"/>
        </w:rPr>
        <w:t>而且，</w:t>
      </w:r>
      <w:r w:rsidR="00933FC3" w:rsidRPr="004E6603">
        <w:rPr>
          <w:rFonts w:ascii="Songti TC" w:eastAsia="Songti TC" w:hAnsi="Songti TC" w:cs="Times New Roman"/>
          <w:b/>
        </w:rPr>
        <w:t>作</w:t>
      </w:r>
      <w:r w:rsidR="00933FC3" w:rsidRPr="004E6603">
        <w:rPr>
          <w:rFonts w:ascii="Songti TC" w:eastAsia="Songti TC" w:hAnsi="Songti TC" w:cs="Times New Roman"/>
          <w:bCs/>
        </w:rPr>
        <w:t>理所当然地包含了</w:t>
      </w:r>
      <w:r w:rsidRPr="004E6603">
        <w:rPr>
          <w:rFonts w:ascii="Songti TC" w:eastAsia="Songti TC" w:hAnsi="Songti TC" w:cs="Times New Roman"/>
          <w:b/>
          <w:bCs/>
        </w:rPr>
        <w:t>思</w:t>
      </w:r>
      <w:r w:rsidR="00933FC3" w:rsidRPr="004E6603">
        <w:rPr>
          <w:rFonts w:ascii="Songti TC" w:eastAsia="Songti TC" w:hAnsi="Songti TC" w:cs="Times New Roman"/>
        </w:rPr>
        <w:t>。一个基本</w:t>
      </w:r>
      <w:r w:rsidRPr="004E6603">
        <w:rPr>
          <w:rFonts w:ascii="Songti TC" w:eastAsia="Songti TC" w:hAnsi="Songti TC" w:cs="Times New Roman"/>
        </w:rPr>
        <w:t>理由是，没有变易就没有历史，而</w:t>
      </w:r>
      <w:r w:rsidRPr="004E6603">
        <w:rPr>
          <w:rFonts w:ascii="Songti TC" w:eastAsia="Songti TC" w:hAnsi="Songti TC" w:cs="Times New Roman"/>
          <w:b/>
          <w:bCs/>
        </w:rPr>
        <w:t>作</w:t>
      </w:r>
      <w:r w:rsidR="00933FC3" w:rsidRPr="004E6603">
        <w:rPr>
          <w:rFonts w:ascii="Songti TC" w:eastAsia="Songti TC" w:hAnsi="Songti TC" w:cs="Times New Roman"/>
        </w:rPr>
        <w:t>是导致变易的始因。毫不奇怪，作为六经之首的易经</w:t>
      </w:r>
      <w:r w:rsidRPr="004E6603">
        <w:rPr>
          <w:rFonts w:ascii="Songti TC" w:eastAsia="Songti TC" w:hAnsi="Songti TC" w:cs="Times New Roman"/>
        </w:rPr>
        <w:t>发展出来的</w:t>
      </w:r>
      <w:r w:rsidR="00933FC3" w:rsidRPr="004E6603">
        <w:rPr>
          <w:rFonts w:ascii="Songti TC" w:eastAsia="Songti TC" w:hAnsi="Songti TC" w:cs="Times New Roman"/>
        </w:rPr>
        <w:t>正</w:t>
      </w:r>
      <w:r w:rsidRPr="004E6603">
        <w:rPr>
          <w:rFonts w:ascii="Songti TC" w:eastAsia="Songti TC" w:hAnsi="Songti TC" w:cs="Times New Roman"/>
        </w:rPr>
        <w:t>是</w:t>
      </w:r>
      <w:r w:rsidR="00933FC3" w:rsidRPr="004E6603">
        <w:rPr>
          <w:rFonts w:ascii="Songti TC" w:eastAsia="Songti TC" w:hAnsi="Songti TC" w:cs="Times New Roman"/>
        </w:rPr>
        <w:t>关于变易的哲学。</w:t>
      </w:r>
      <w:r w:rsidRPr="004E6603">
        <w:rPr>
          <w:rFonts w:ascii="Songti TC" w:eastAsia="Songti TC" w:hAnsi="Songti TC" w:cs="Times New Roman"/>
        </w:rPr>
        <w:t>考虑到</w:t>
      </w:r>
      <w:r w:rsidR="00933FC3" w:rsidRPr="004E6603">
        <w:rPr>
          <w:rFonts w:ascii="Songti TC" w:eastAsia="Songti TC" w:hAnsi="Songti TC" w:cs="Times New Roman"/>
        </w:rPr>
        <w:t>易经的基本观念形成</w:t>
      </w:r>
      <w:r w:rsidRPr="004E6603">
        <w:rPr>
          <w:rFonts w:ascii="Songti TC" w:eastAsia="Songti TC" w:hAnsi="Songti TC" w:cs="Times New Roman"/>
        </w:rPr>
        <w:t>于公元前12</w:t>
      </w:r>
      <w:r w:rsidR="00933FC3" w:rsidRPr="004E6603">
        <w:rPr>
          <w:rFonts w:ascii="Songti TC" w:eastAsia="Songti TC" w:hAnsi="Songti TC" w:cs="Times New Roman"/>
        </w:rPr>
        <w:t>世纪，它可以称得上是世界上的第一个历史哲学理论。按照章学诚的理解</w:t>
      </w:r>
      <w:r w:rsidRPr="004E6603">
        <w:rPr>
          <w:rFonts w:ascii="Songti TC" w:eastAsia="Songti TC" w:hAnsi="Songti TC" w:cs="Times New Roman"/>
        </w:rPr>
        <w:t>，它</w:t>
      </w:r>
      <w:r w:rsidR="00933FC3" w:rsidRPr="004E6603">
        <w:rPr>
          <w:rFonts w:ascii="Songti TC" w:eastAsia="Songti TC" w:hAnsi="Songti TC" w:cs="Times New Roman"/>
        </w:rPr>
        <w:t>甚至还也许</w:t>
      </w:r>
      <w:r w:rsidRPr="004E6603">
        <w:rPr>
          <w:rFonts w:ascii="Songti TC" w:eastAsia="Songti TC" w:hAnsi="Songti TC" w:cs="Times New Roman"/>
        </w:rPr>
        <w:t>是世界</w:t>
      </w:r>
      <w:r w:rsidR="00933FC3" w:rsidRPr="004E6603">
        <w:rPr>
          <w:rFonts w:ascii="Songti TC" w:eastAsia="Songti TC" w:hAnsi="Songti TC" w:cs="Times New Roman"/>
        </w:rPr>
        <w:t>上最早的</w:t>
      </w:r>
      <w:r w:rsidRPr="004E6603">
        <w:rPr>
          <w:rFonts w:ascii="Songti TC" w:eastAsia="Songti TC" w:hAnsi="Songti TC" w:cs="Times New Roman"/>
        </w:rPr>
        <w:t>史书，它记录着上古先人创制历史的“伟大”事件。</w:t>
      </w:r>
    </w:p>
    <w:p w14:paraId="7094E036" w14:textId="19DF6F09" w:rsidR="00720079" w:rsidRPr="004E6603" w:rsidRDefault="00720079" w:rsidP="00D848D4">
      <w:pPr>
        <w:spacing w:before="120" w:after="120"/>
        <w:ind w:firstLine="488"/>
        <w:rPr>
          <w:rFonts w:ascii="Songti TC" w:eastAsia="Songti TC" w:hAnsi="Songti TC" w:cs="Times New Roman"/>
        </w:rPr>
      </w:pPr>
      <w:r w:rsidRPr="004E6603">
        <w:rPr>
          <w:rFonts w:ascii="Songti TC" w:eastAsia="Songti TC" w:hAnsi="Songti TC" w:cs="Times New Roman"/>
        </w:rPr>
        <w:t>现在，第三个问题是，何</w:t>
      </w:r>
      <w:r w:rsidR="00933FC3" w:rsidRPr="004E6603">
        <w:rPr>
          <w:rFonts w:ascii="Songti TC" w:eastAsia="Songti TC" w:hAnsi="Songti TC" w:cs="Times New Roman"/>
        </w:rPr>
        <w:t>种事件可以算作是伟大变革？中国的历史哲学在考察</w:t>
      </w:r>
      <w:r w:rsidRPr="004E6603">
        <w:rPr>
          <w:rFonts w:ascii="Songti TC" w:eastAsia="Songti TC" w:hAnsi="Songti TC" w:cs="Times New Roman"/>
        </w:rPr>
        <w:t>事件时，</w:t>
      </w:r>
      <w:r w:rsidR="00933FC3" w:rsidRPr="004E6603">
        <w:rPr>
          <w:rFonts w:ascii="Songti TC" w:eastAsia="Songti TC" w:hAnsi="Songti TC" w:cs="Times New Roman"/>
        </w:rPr>
        <w:t>通常</w:t>
      </w:r>
      <w:r w:rsidRPr="004E6603">
        <w:rPr>
          <w:rFonts w:ascii="Songti TC" w:eastAsia="Songti TC" w:hAnsi="Songti TC" w:cs="Times New Roman"/>
        </w:rPr>
        <w:t>会</w:t>
      </w:r>
      <w:r w:rsidR="00933FC3" w:rsidRPr="004E6603">
        <w:rPr>
          <w:rFonts w:ascii="Songti TC" w:eastAsia="Songti TC" w:hAnsi="Songti TC" w:cs="Times New Roman"/>
        </w:rPr>
        <w:t>在</w:t>
      </w:r>
      <w:r w:rsidRPr="004E6603">
        <w:rPr>
          <w:rFonts w:ascii="Songti TC" w:eastAsia="Songti TC" w:hAnsi="Songti TC" w:cs="Times New Roman"/>
        </w:rPr>
        <w:t>两组概念</w:t>
      </w:r>
      <w:r w:rsidR="00933FC3" w:rsidRPr="004E6603">
        <w:rPr>
          <w:rFonts w:ascii="Songti TC" w:eastAsia="Songti TC" w:hAnsi="Songti TC" w:cs="Times New Roman"/>
        </w:rPr>
        <w:t>里来协同</w:t>
      </w:r>
      <w:r w:rsidR="00802525" w:rsidRPr="004E6603">
        <w:rPr>
          <w:rFonts w:ascii="Songti TC" w:eastAsia="Songti TC" w:hAnsi="Songti TC" w:cs="Times New Roman"/>
        </w:rPr>
        <w:t>地理解历史性，即“作”与“述”、</w:t>
      </w:r>
      <w:r w:rsidRPr="004E6603">
        <w:rPr>
          <w:rFonts w:ascii="Songti TC" w:eastAsia="Songti TC" w:hAnsi="Songti TC" w:cs="Times New Roman"/>
        </w:rPr>
        <w:t>“古”与“今”</w:t>
      </w:r>
      <w:r w:rsidRPr="004E6603">
        <w:rPr>
          <w:rStyle w:val="Funotenzeichen"/>
          <w:rFonts w:ascii="Songti TC" w:eastAsia="Songti TC" w:hAnsi="Songti TC" w:cs="Times New Roman"/>
        </w:rPr>
        <w:footnoteReference w:id="5"/>
      </w:r>
      <w:r w:rsidRPr="004E6603">
        <w:rPr>
          <w:rFonts w:ascii="Songti TC" w:eastAsia="Songti TC" w:hAnsi="Songti TC" w:cs="Times New Roman"/>
        </w:rPr>
        <w:t>。时间是变化</w:t>
      </w:r>
      <w:r w:rsidR="00802525" w:rsidRPr="004E6603">
        <w:rPr>
          <w:rFonts w:ascii="Songti TC" w:eastAsia="Songti TC" w:hAnsi="Songti TC" w:cs="Times New Roman"/>
        </w:rPr>
        <w:t>着</w:t>
      </w:r>
      <w:r w:rsidRPr="004E6603">
        <w:rPr>
          <w:rFonts w:ascii="Songti TC" w:eastAsia="Songti TC" w:hAnsi="Songti TC" w:cs="Times New Roman"/>
        </w:rPr>
        <w:t>的流逝</w:t>
      </w:r>
      <w:r w:rsidR="00802525" w:rsidRPr="004E6603">
        <w:rPr>
          <w:rFonts w:ascii="Songti TC" w:eastAsia="Songti TC" w:hAnsi="Songti TC" w:cs="Times New Roman"/>
        </w:rPr>
        <w:t>过程，</w:t>
      </w:r>
      <w:r w:rsidRPr="004E6603">
        <w:rPr>
          <w:rFonts w:ascii="Songti TC" w:eastAsia="Songti TC" w:hAnsi="Songti TC" w:cs="Times New Roman"/>
        </w:rPr>
        <w:t>历史却是</w:t>
      </w:r>
      <w:r w:rsidR="00802525" w:rsidRPr="004E6603">
        <w:rPr>
          <w:rFonts w:ascii="Songti TC" w:eastAsia="Songti TC" w:hAnsi="Songti TC" w:cs="Times New Roman"/>
        </w:rPr>
        <w:t>确立意义的事件变化</w:t>
      </w:r>
      <w:r w:rsidRPr="004E6603">
        <w:rPr>
          <w:rFonts w:ascii="Songti TC" w:eastAsia="Songti TC" w:hAnsi="Songti TC" w:cs="Times New Roman"/>
        </w:rPr>
        <w:t>——</w:t>
      </w:r>
      <w:r w:rsidR="00802525" w:rsidRPr="004E6603">
        <w:rPr>
          <w:rFonts w:ascii="Songti TC" w:eastAsia="Songti TC" w:hAnsi="Songti TC" w:cs="Times New Roman"/>
        </w:rPr>
        <w:t>意义以</w:t>
      </w:r>
      <w:r w:rsidRPr="004E6603">
        <w:rPr>
          <w:rFonts w:ascii="Songti TC" w:eastAsia="Songti TC" w:hAnsi="Songti TC" w:cs="Times New Roman"/>
        </w:rPr>
        <w:t>“创造”（creations）</w:t>
      </w:r>
      <w:r w:rsidR="00802525" w:rsidRPr="004E6603">
        <w:rPr>
          <w:rFonts w:ascii="Songti TC" w:eastAsia="Songti TC" w:hAnsi="Songti TC" w:cs="Times New Roman"/>
        </w:rPr>
        <w:t>为根据</w:t>
      </w:r>
      <w:r w:rsidRPr="004E6603">
        <w:rPr>
          <w:rFonts w:ascii="Songti TC" w:eastAsia="Songti TC" w:hAnsi="Songti TC" w:cs="Times New Roman"/>
        </w:rPr>
        <w:t>——</w:t>
      </w:r>
      <w:r w:rsidR="00802525" w:rsidRPr="004E6603">
        <w:rPr>
          <w:rFonts w:ascii="Songti TC" w:eastAsia="Songti TC" w:hAnsi="Songti TC" w:cs="Times New Roman"/>
        </w:rPr>
        <w:t>但与</w:t>
      </w:r>
      <w:r w:rsidRPr="004E6603">
        <w:rPr>
          <w:rFonts w:ascii="Songti TC" w:eastAsia="Songti TC" w:hAnsi="Songti TC" w:cs="Times New Roman"/>
        </w:rPr>
        <w:t>上帝的创世</w:t>
      </w:r>
      <w:r w:rsidR="00802525" w:rsidRPr="004E6603">
        <w:rPr>
          <w:rFonts w:ascii="Songti TC" w:eastAsia="Songti TC" w:hAnsi="Songti TC" w:cs="Times New Roman"/>
        </w:rPr>
        <w:t>无关，而是指人类做出来的那些改变生活形式的</w:t>
      </w:r>
      <w:r w:rsidRPr="004E6603">
        <w:rPr>
          <w:rFonts w:ascii="Songti TC" w:eastAsia="Songti TC" w:hAnsi="Songti TC" w:cs="Times New Roman"/>
        </w:rPr>
        <w:t>突破性创制，也就是</w:t>
      </w:r>
      <w:r w:rsidR="00802525" w:rsidRPr="004E6603">
        <w:rPr>
          <w:rFonts w:ascii="Songti TC" w:eastAsia="Songti TC" w:hAnsi="Songti TC" w:cs="Times New Roman"/>
        </w:rPr>
        <w:t>存在</w:t>
      </w:r>
      <w:r w:rsidRPr="004E6603">
        <w:rPr>
          <w:rFonts w:ascii="Songti TC" w:eastAsia="Songti TC" w:hAnsi="Songti TC" w:cs="Times New Roman"/>
        </w:rPr>
        <w:t>秩序的设立与新事物的发明。在一些古老文献中，比如《易经·系辞下》和《世本·作篇》，列举了公元前12世纪以前的伟大</w:t>
      </w:r>
      <w:r w:rsidRPr="004E6603">
        <w:rPr>
          <w:rFonts w:ascii="Songti TC" w:eastAsia="Songti TC" w:hAnsi="Songti TC" w:cs="Times New Roman"/>
        </w:rPr>
        <w:lastRenderedPageBreak/>
        <w:t>发明，比如农具、轮子、渔网、舟船、制布、兵器、房屋、天文历法，</w:t>
      </w:r>
      <w:r w:rsidR="00802525" w:rsidRPr="004E6603">
        <w:rPr>
          <w:rFonts w:ascii="Songti TC" w:eastAsia="Songti TC" w:hAnsi="Songti TC" w:cs="Times New Roman"/>
        </w:rPr>
        <w:t>等等。还有一些更重要的最伟大的发明，比如文字和</w:t>
      </w:r>
      <w:r w:rsidRPr="004E6603">
        <w:rPr>
          <w:rFonts w:ascii="Songti TC" w:eastAsia="Songti TC" w:hAnsi="Songti TC" w:cs="Times New Roman"/>
        </w:rPr>
        <w:t>政治</w:t>
      </w:r>
      <w:r w:rsidR="00802525" w:rsidRPr="004E6603">
        <w:rPr>
          <w:rFonts w:ascii="Songti TC" w:eastAsia="Songti TC" w:hAnsi="Songti TC" w:cs="Times New Roman"/>
        </w:rPr>
        <w:t>制度——但</w:t>
      </w:r>
      <w:r w:rsidRPr="004E6603">
        <w:rPr>
          <w:rFonts w:ascii="Songti TC" w:eastAsia="Songti TC" w:hAnsi="Songti TC" w:cs="Times New Roman"/>
        </w:rPr>
        <w:t>没有提及宗教，这说明中国的历史概念</w:t>
      </w:r>
      <w:r w:rsidR="00802525" w:rsidRPr="004E6603">
        <w:rPr>
          <w:rFonts w:ascii="Songti TC" w:eastAsia="Songti TC" w:hAnsi="Songti TC" w:cs="Times New Roman"/>
        </w:rPr>
        <w:t>有些</w:t>
      </w:r>
      <w:r w:rsidRPr="004E6603">
        <w:rPr>
          <w:rFonts w:ascii="Songti TC" w:eastAsia="Songti TC" w:hAnsi="Songti TC" w:cs="Times New Roman"/>
        </w:rPr>
        <w:t>倾向</w:t>
      </w:r>
      <w:r w:rsidR="00E264BB" w:rsidRPr="004E6603">
        <w:rPr>
          <w:rFonts w:ascii="Songti TC" w:eastAsia="Songti TC" w:hAnsi="Songti TC" w:cs="Times New Roman"/>
        </w:rPr>
        <w:t>于</w:t>
      </w:r>
      <w:r w:rsidR="00802525" w:rsidRPr="004E6603">
        <w:rPr>
          <w:rFonts w:ascii="Songti TC" w:eastAsia="Songti TC" w:hAnsi="Songti TC" w:cs="Times New Roman"/>
        </w:rPr>
        <w:t>实用主义，</w:t>
      </w:r>
      <w:r w:rsidRPr="004E6603">
        <w:rPr>
          <w:rFonts w:ascii="Songti TC" w:eastAsia="Songti TC" w:hAnsi="Songti TC" w:cs="Times New Roman"/>
        </w:rPr>
        <w:t>甚至没有</w:t>
      </w:r>
      <w:r w:rsidR="00802525" w:rsidRPr="004E6603">
        <w:rPr>
          <w:rFonts w:ascii="Songti TC" w:eastAsia="Songti TC" w:hAnsi="Songti TC" w:cs="Times New Roman"/>
        </w:rPr>
        <w:t>提到</w:t>
      </w:r>
      <w:r w:rsidRPr="004E6603">
        <w:rPr>
          <w:rFonts w:ascii="Songti TC" w:eastAsia="Songti TC" w:hAnsi="Songti TC" w:cs="Times New Roman"/>
        </w:rPr>
        <w:t>被认为是助推中国发展出集体</w:t>
      </w:r>
      <w:r w:rsidR="00802525" w:rsidRPr="004E6603">
        <w:rPr>
          <w:rFonts w:ascii="Songti TC" w:eastAsia="Songti TC" w:hAnsi="Songti TC" w:cs="Times New Roman"/>
        </w:rPr>
        <w:t>性</w:t>
      </w:r>
      <w:r w:rsidRPr="004E6603">
        <w:rPr>
          <w:rFonts w:ascii="Songti TC" w:eastAsia="Songti TC" w:hAnsi="Songti TC" w:cs="Times New Roman"/>
        </w:rPr>
        <w:t>社会的</w:t>
      </w:r>
      <w:r w:rsidR="00802525" w:rsidRPr="004E6603">
        <w:rPr>
          <w:rFonts w:ascii="Songti TC" w:eastAsia="Songti TC" w:hAnsi="Songti TC" w:cs="Times New Roman"/>
        </w:rPr>
        <w:t>治水</w:t>
      </w:r>
      <w:r w:rsidRPr="004E6603">
        <w:rPr>
          <w:rFonts w:ascii="Songti TC" w:eastAsia="Songti TC" w:hAnsi="Songti TC" w:cs="Times New Roman"/>
        </w:rPr>
        <w:t>工程——这</w:t>
      </w:r>
      <w:r w:rsidR="00802525" w:rsidRPr="004E6603">
        <w:rPr>
          <w:rFonts w:ascii="Songti TC" w:eastAsia="Songti TC" w:hAnsi="Songti TC" w:cs="Times New Roman"/>
        </w:rPr>
        <w:t>一点</w:t>
      </w:r>
      <w:r w:rsidR="0059587E" w:rsidRPr="004E6603">
        <w:rPr>
          <w:rFonts w:ascii="Songti TC" w:eastAsia="Songti TC" w:hAnsi="Songti TC" w:cs="Times New Roman"/>
        </w:rPr>
        <w:t>确实</w:t>
      </w:r>
      <w:r w:rsidRPr="004E6603">
        <w:rPr>
          <w:rFonts w:ascii="Songti TC" w:eastAsia="Songti TC" w:hAnsi="Songti TC" w:cs="Times New Roman"/>
        </w:rPr>
        <w:t>奇怪，难以给出合理解释。也许早期历史学家忽视了水利工程技术的重要性？不得而知。</w:t>
      </w:r>
      <w:r w:rsidR="006961BC" w:rsidRPr="004E6603">
        <w:rPr>
          <w:rFonts w:ascii="Songti TC" w:eastAsia="Songti TC" w:hAnsi="Songti TC" w:cs="Times New Roman"/>
        </w:rPr>
        <w:t>有些遗漏不重要，要点在于</w:t>
      </w:r>
      <w:r w:rsidRPr="004E6603">
        <w:rPr>
          <w:rFonts w:ascii="Songti TC" w:eastAsia="Songti TC" w:hAnsi="Songti TC" w:cs="Times New Roman"/>
        </w:rPr>
        <w:t>，只有那些</w:t>
      </w:r>
      <w:r w:rsidR="0059587E" w:rsidRPr="004E6603">
        <w:rPr>
          <w:rFonts w:ascii="Songti TC" w:eastAsia="Songti TC" w:hAnsi="Songti TC" w:cs="Times New Roman"/>
        </w:rPr>
        <w:t>引发伟大变革之</w:t>
      </w:r>
      <w:r w:rsidRPr="004E6603">
        <w:rPr>
          <w:rFonts w:ascii="Songti TC" w:eastAsia="Songti TC" w:hAnsi="Songti TC" w:cs="Times New Roman"/>
        </w:rPr>
        <w:t>“作</w:t>
      </w:r>
      <w:r w:rsidR="0059587E" w:rsidRPr="004E6603">
        <w:rPr>
          <w:rFonts w:ascii="Songti TC" w:eastAsia="Songti TC" w:hAnsi="Songti TC" w:cs="Times New Roman"/>
        </w:rPr>
        <w:t>”才</w:t>
      </w:r>
      <w:r w:rsidRPr="004E6603">
        <w:rPr>
          <w:rFonts w:ascii="Songti TC" w:eastAsia="Songti TC" w:hAnsi="Songti TC" w:cs="Times New Roman"/>
        </w:rPr>
        <w:t>被认为是值得被“述”的。</w:t>
      </w:r>
    </w:p>
    <w:p w14:paraId="21830E2E" w14:textId="16D7F1EF" w:rsidR="00720079" w:rsidRPr="004E6603" w:rsidRDefault="00720079" w:rsidP="00D848D4">
      <w:pPr>
        <w:spacing w:before="120" w:after="120"/>
        <w:ind w:firstLine="488"/>
        <w:rPr>
          <w:rFonts w:ascii="Songti TC" w:eastAsia="Songti TC" w:hAnsi="Songti TC" w:cs="Times New Roman"/>
        </w:rPr>
      </w:pPr>
      <w:r w:rsidRPr="004E6603">
        <w:rPr>
          <w:rFonts w:ascii="Songti TC" w:eastAsia="Songti TC" w:hAnsi="Songti TC" w:cs="Times New Roman"/>
        </w:rPr>
        <w:t>在孔子的时代（前551-前479），中国正在经历一次根本性的转折：从维系了1300多年的“三代之治”（夏、商、周），转向霍布斯式的纷争世界。孔子</w:t>
      </w:r>
      <w:r w:rsidR="006961BC" w:rsidRPr="004E6603">
        <w:rPr>
          <w:rFonts w:ascii="Songti TC" w:eastAsia="Songti TC" w:hAnsi="Songti TC" w:cs="Times New Roman"/>
        </w:rPr>
        <w:t>在乱世现象背后看到</w:t>
      </w:r>
      <w:r w:rsidRPr="004E6603">
        <w:rPr>
          <w:rFonts w:ascii="Songti TC" w:eastAsia="Songti TC" w:hAnsi="Songti TC" w:cs="Times New Roman"/>
        </w:rPr>
        <w:t>了发生在深层的渐微</w:t>
      </w:r>
      <w:r w:rsidR="006961BC" w:rsidRPr="004E6603">
        <w:rPr>
          <w:rFonts w:ascii="Songti TC" w:eastAsia="Songti TC" w:hAnsi="Songti TC" w:cs="Times New Roman"/>
        </w:rPr>
        <w:t>而重大的</w:t>
      </w:r>
      <w:r w:rsidR="00B7216B" w:rsidRPr="004E6603">
        <w:rPr>
          <w:rFonts w:ascii="Songti TC" w:eastAsia="Songti TC" w:hAnsi="Songti TC" w:cs="Times New Roman"/>
        </w:rPr>
        <w:t>变化，一种</w:t>
      </w:r>
      <w:r w:rsidRPr="004E6603">
        <w:rPr>
          <w:rFonts w:ascii="Songti TC" w:eastAsia="Songti TC" w:hAnsi="Songti TC" w:cs="Times New Roman"/>
        </w:rPr>
        <w:t>从未</w:t>
      </w:r>
      <w:r w:rsidR="006961BC" w:rsidRPr="004E6603">
        <w:rPr>
          <w:rFonts w:ascii="Songti TC" w:eastAsia="Songti TC" w:hAnsi="Songti TC" w:cs="Times New Roman"/>
        </w:rPr>
        <w:t>有过的而对政治、社会甚至文明</w:t>
      </w:r>
      <w:r w:rsidRPr="004E6603">
        <w:rPr>
          <w:rFonts w:ascii="Songti TC" w:eastAsia="Songti TC" w:hAnsi="Songti TC" w:cs="Times New Roman"/>
        </w:rPr>
        <w:t>的概念和体系</w:t>
      </w:r>
      <w:r w:rsidR="00B7216B" w:rsidRPr="004E6603">
        <w:rPr>
          <w:rFonts w:ascii="Songti TC" w:eastAsia="Songti TC" w:hAnsi="Songti TC" w:cs="Times New Roman"/>
        </w:rPr>
        <w:t>会</w:t>
      </w:r>
      <w:r w:rsidRPr="004E6603">
        <w:rPr>
          <w:rFonts w:ascii="Songti TC" w:eastAsia="Songti TC" w:hAnsi="Songti TC" w:cs="Times New Roman"/>
        </w:rPr>
        <w:t>造成巨变的</w:t>
      </w:r>
      <w:r w:rsidR="006961BC" w:rsidRPr="004E6603">
        <w:rPr>
          <w:rFonts w:ascii="Songti TC" w:eastAsia="Songti TC" w:hAnsi="Songti TC" w:cs="Times New Roman"/>
        </w:rPr>
        <w:t>隐蔽</w:t>
      </w:r>
      <w:r w:rsidRPr="004E6603">
        <w:rPr>
          <w:rFonts w:ascii="Songti TC" w:eastAsia="Songti TC" w:hAnsi="Songti TC" w:cs="Times New Roman"/>
        </w:rPr>
        <w:t>变革</w:t>
      </w:r>
      <w:r w:rsidR="00B7216B" w:rsidRPr="004E6603">
        <w:rPr>
          <w:rFonts w:ascii="Songti TC" w:eastAsia="Songti TC" w:hAnsi="Songti TC" w:cs="Times New Roman"/>
        </w:rPr>
        <w:t>，</w:t>
      </w:r>
      <w:r w:rsidRPr="004E6603">
        <w:rPr>
          <w:rFonts w:ascii="Songti TC" w:eastAsia="Songti TC" w:hAnsi="Songti TC" w:cs="Times New Roman"/>
        </w:rPr>
        <w:t>孔子</w:t>
      </w:r>
      <w:r w:rsidR="00B7216B" w:rsidRPr="004E6603">
        <w:rPr>
          <w:rFonts w:ascii="Songti TC" w:eastAsia="Songti TC" w:hAnsi="Songti TC" w:cs="Times New Roman"/>
        </w:rPr>
        <w:t>称之为</w:t>
      </w:r>
      <w:r w:rsidR="006961BC" w:rsidRPr="004E6603">
        <w:rPr>
          <w:rFonts w:ascii="Songti TC" w:eastAsia="Songti TC" w:hAnsi="Songti TC" w:cs="Times New Roman"/>
        </w:rPr>
        <w:t>“礼崩乐坏”，</w:t>
      </w:r>
      <w:r w:rsidR="00B7216B" w:rsidRPr="004E6603">
        <w:rPr>
          <w:rFonts w:ascii="Songti TC" w:eastAsia="Songti TC" w:hAnsi="Songti TC" w:cs="Times New Roman"/>
        </w:rPr>
        <w:t>并且看出，</w:t>
      </w:r>
      <w:r w:rsidR="006961BC" w:rsidRPr="004E6603">
        <w:rPr>
          <w:rFonts w:ascii="Songti TC" w:eastAsia="Songti TC" w:hAnsi="Songti TC" w:cs="Times New Roman"/>
        </w:rPr>
        <w:t>一些事情</w:t>
      </w:r>
      <w:r w:rsidR="00B7216B" w:rsidRPr="004E6603">
        <w:rPr>
          <w:rFonts w:ascii="Songti TC" w:eastAsia="Songti TC" w:hAnsi="Songti TC" w:cs="Times New Roman"/>
        </w:rPr>
        <w:t>表面上是小事，却会有深远的严重后果</w:t>
      </w:r>
      <w:r w:rsidRPr="004E6603">
        <w:rPr>
          <w:rFonts w:ascii="Songti TC" w:eastAsia="Songti TC" w:hAnsi="Songti TC" w:cs="Times New Roman"/>
        </w:rPr>
        <w:t>。</w:t>
      </w:r>
    </w:p>
    <w:p w14:paraId="3BC3BDFF" w14:textId="75DC2A01" w:rsidR="00720079" w:rsidRPr="004E6603" w:rsidRDefault="00720079" w:rsidP="00D848D4">
      <w:pPr>
        <w:spacing w:before="120" w:after="120"/>
        <w:ind w:firstLine="488"/>
        <w:rPr>
          <w:rFonts w:ascii="Songti TC" w:eastAsia="Songti TC" w:hAnsi="Songti TC" w:cs="Times New Roman"/>
        </w:rPr>
      </w:pPr>
      <w:r w:rsidRPr="004E6603">
        <w:rPr>
          <w:rFonts w:ascii="Songti TC" w:eastAsia="Songti TC" w:hAnsi="Songti TC" w:cs="Times New Roman"/>
        </w:rPr>
        <w:t>正是这种新的变革</w:t>
      </w:r>
      <w:r w:rsidR="006961BC" w:rsidRPr="004E6603">
        <w:rPr>
          <w:rFonts w:ascii="Songti TC" w:eastAsia="Songti TC" w:hAnsi="Songti TC" w:cs="Times New Roman"/>
        </w:rPr>
        <w:t>引出了</w:t>
      </w:r>
      <w:r w:rsidRPr="004E6603">
        <w:rPr>
          <w:rFonts w:ascii="Songti TC" w:eastAsia="Songti TC" w:hAnsi="Songti TC" w:cs="Times New Roman"/>
        </w:rPr>
        <w:t>对历史概念的重新定义。在孔子之前，历史一直用来记录那些有着秩序立法之功和技术发明之功的建设性</w:t>
      </w:r>
      <w:r w:rsidR="00B7216B" w:rsidRPr="004E6603">
        <w:rPr>
          <w:rFonts w:ascii="Songti TC" w:eastAsia="Songti TC" w:hAnsi="Songti TC" w:cs="Times New Roman"/>
        </w:rPr>
        <w:t>或积极</w:t>
      </w:r>
      <w:r w:rsidRPr="004E6603">
        <w:rPr>
          <w:rFonts w:ascii="Songti TC" w:eastAsia="Songti TC" w:hAnsi="Songti TC" w:cs="Times New Roman"/>
        </w:rPr>
        <w:t>的事件。然而</w:t>
      </w:r>
      <w:r w:rsidR="00B7216B" w:rsidRPr="004E6603">
        <w:rPr>
          <w:rFonts w:ascii="Songti TC" w:eastAsia="Songti TC" w:hAnsi="Songti TC" w:cs="Times New Roman"/>
        </w:rPr>
        <w:t>后来社会</w:t>
      </w:r>
      <w:r w:rsidRPr="004E6603">
        <w:rPr>
          <w:rFonts w:ascii="Songti TC" w:eastAsia="Songti TC" w:hAnsi="Songti TC" w:cs="Times New Roman"/>
        </w:rPr>
        <w:t>却发生了一些破坏</w:t>
      </w:r>
      <w:r w:rsidR="00B7216B" w:rsidRPr="004E6603">
        <w:rPr>
          <w:rFonts w:ascii="Songti TC" w:eastAsia="Songti TC" w:hAnsi="Songti TC" w:cs="Times New Roman"/>
        </w:rPr>
        <w:t>秩序的事件，</w:t>
      </w:r>
      <w:r w:rsidRPr="004E6603">
        <w:rPr>
          <w:rFonts w:ascii="Songti TC" w:eastAsia="Songti TC" w:hAnsi="Songti TC" w:cs="Times New Roman"/>
        </w:rPr>
        <w:t>摧毁了</w:t>
      </w:r>
      <w:r w:rsidR="00B7216B" w:rsidRPr="004E6603">
        <w:rPr>
          <w:rFonts w:ascii="Songti TC" w:eastAsia="Songti TC" w:hAnsi="Songti TC" w:cs="Times New Roman"/>
        </w:rPr>
        <w:t>“</w:t>
      </w:r>
      <w:r w:rsidRPr="004E6603">
        <w:rPr>
          <w:rFonts w:ascii="Songti TC" w:eastAsia="Songti TC" w:hAnsi="Songti TC" w:cs="Times New Roman"/>
        </w:rPr>
        <w:t>效法天道</w:t>
      </w:r>
      <w:r w:rsidR="00B7216B" w:rsidRPr="004E6603">
        <w:rPr>
          <w:rFonts w:ascii="Songti TC" w:eastAsia="Songti TC" w:hAnsi="Songti TC" w:cs="Times New Roman"/>
        </w:rPr>
        <w:t>”</w:t>
      </w:r>
      <w:r w:rsidRPr="004E6603">
        <w:rPr>
          <w:rFonts w:ascii="Songti TC" w:eastAsia="Songti TC" w:hAnsi="Songti TC" w:cs="Times New Roman"/>
        </w:rPr>
        <w:t>的人道礼仪秩序，在</w:t>
      </w:r>
      <w:r w:rsidR="00B7216B" w:rsidRPr="004E6603">
        <w:rPr>
          <w:rFonts w:ascii="Songti TC" w:eastAsia="Songti TC" w:hAnsi="Songti TC" w:cs="Times New Roman"/>
        </w:rPr>
        <w:t>实际上</w:t>
      </w:r>
      <w:r w:rsidRPr="004E6603">
        <w:rPr>
          <w:rFonts w:ascii="Songti TC" w:eastAsia="Songti TC" w:hAnsi="Songti TC" w:cs="Times New Roman"/>
        </w:rPr>
        <w:t>将</w:t>
      </w:r>
      <w:r w:rsidR="00B7216B" w:rsidRPr="004E6603">
        <w:rPr>
          <w:rFonts w:ascii="Songti TC" w:eastAsia="Songti TC" w:hAnsi="Songti TC" w:cs="Times New Roman"/>
        </w:rPr>
        <w:t>原本与天道一致的</w:t>
      </w:r>
      <w:r w:rsidRPr="004E6603">
        <w:rPr>
          <w:rFonts w:ascii="Songti TC" w:eastAsia="Songti TC" w:hAnsi="Songti TC" w:cs="Times New Roman"/>
        </w:rPr>
        <w:t>历史改造为非历史。孔子很重视新</w:t>
      </w:r>
      <w:r w:rsidR="00B7216B" w:rsidRPr="004E6603">
        <w:rPr>
          <w:rFonts w:ascii="Songti TC" w:eastAsia="Songti TC" w:hAnsi="Songti TC" w:cs="Times New Roman"/>
        </w:rPr>
        <w:t>经验的</w:t>
      </w:r>
      <w:r w:rsidRPr="004E6603">
        <w:rPr>
          <w:rFonts w:ascii="Songti TC" w:eastAsia="Songti TC" w:hAnsi="Songti TC" w:cs="Times New Roman"/>
        </w:rPr>
        <w:t>出现</w:t>
      </w:r>
      <w:r w:rsidR="00A42F76" w:rsidRPr="004E6603">
        <w:rPr>
          <w:rFonts w:ascii="Songti TC" w:eastAsia="Songti TC" w:hAnsi="Songti TC" w:cs="Times New Roman"/>
        </w:rPr>
        <w:t>，并为此发展出一种</w:t>
      </w:r>
      <w:r w:rsidRPr="004E6603">
        <w:rPr>
          <w:rFonts w:ascii="Songti TC" w:eastAsia="Songti TC" w:hAnsi="Songti TC" w:cs="Times New Roman"/>
        </w:rPr>
        <w:t>伦理</w:t>
      </w:r>
      <w:r w:rsidR="00A42F76" w:rsidRPr="004E6603">
        <w:rPr>
          <w:rFonts w:ascii="Songti TC" w:eastAsia="Songti TC" w:hAnsi="Songti TC" w:cs="Times New Roman"/>
        </w:rPr>
        <w:t>化的历史概念，即历史叙述应当以向善的伦理化</w:t>
      </w:r>
      <w:r w:rsidRPr="004E6603">
        <w:rPr>
          <w:rFonts w:ascii="Songti TC" w:eastAsia="Songti TC" w:hAnsi="Songti TC" w:cs="Times New Roman"/>
        </w:rPr>
        <w:t>诠</w:t>
      </w:r>
      <w:r w:rsidR="00A42F76" w:rsidRPr="004E6603">
        <w:rPr>
          <w:rFonts w:ascii="Songti TC" w:eastAsia="Songti TC" w:hAnsi="Songti TC" w:cs="Times New Roman"/>
        </w:rPr>
        <w:t>释来</w:t>
      </w:r>
      <w:r w:rsidRPr="004E6603">
        <w:rPr>
          <w:rFonts w:ascii="Songti TC" w:eastAsia="Songti TC" w:hAnsi="Songti TC" w:cs="Times New Roman"/>
        </w:rPr>
        <w:t>编撰。</w:t>
      </w:r>
      <w:r w:rsidR="00A42F76" w:rsidRPr="004E6603">
        <w:rPr>
          <w:rFonts w:ascii="Songti TC" w:eastAsia="Songti TC" w:hAnsi="Songti TC" w:cs="Times New Roman"/>
        </w:rPr>
        <w:t>传说</w:t>
      </w:r>
      <w:r w:rsidRPr="004E6603">
        <w:rPr>
          <w:rFonts w:ascii="Songti TC" w:eastAsia="Songti TC" w:hAnsi="Songti TC" w:cs="Times New Roman"/>
        </w:rPr>
        <w:t>孔子本人亲自</w:t>
      </w:r>
      <w:r w:rsidR="00A42F76" w:rsidRPr="004E6603">
        <w:rPr>
          <w:rFonts w:ascii="Songti TC" w:eastAsia="Songti TC" w:hAnsi="Songti TC" w:cs="Times New Roman"/>
        </w:rPr>
        <w:t>当编辑修订</w:t>
      </w:r>
      <w:r w:rsidRPr="004E6603">
        <w:rPr>
          <w:rFonts w:ascii="Songti TC" w:eastAsia="Songti TC" w:hAnsi="Songti TC" w:cs="Times New Roman"/>
        </w:rPr>
        <w:t>了第一部编年史</w:t>
      </w:r>
      <w:r w:rsidR="00A42F76" w:rsidRPr="004E6603">
        <w:rPr>
          <w:rFonts w:ascii="Songti TC" w:eastAsia="Songti TC" w:hAnsi="Songti TC" w:cs="Times New Roman"/>
        </w:rPr>
        <w:t>《春秋》</w:t>
      </w:r>
      <w:r w:rsidRPr="004E6603">
        <w:rPr>
          <w:rFonts w:ascii="Songti TC" w:eastAsia="Songti TC" w:hAnsi="Songti TC" w:cs="Times New Roman"/>
        </w:rPr>
        <w:t>。</w:t>
      </w:r>
      <w:r w:rsidR="00A42F76" w:rsidRPr="004E6603">
        <w:rPr>
          <w:rFonts w:ascii="Songti TC" w:eastAsia="Songti TC" w:hAnsi="Songti TC" w:cs="Times New Roman"/>
        </w:rPr>
        <w:t>这种</w:t>
      </w:r>
      <w:r w:rsidRPr="004E6603">
        <w:rPr>
          <w:rFonts w:ascii="Songti TC" w:eastAsia="Songti TC" w:hAnsi="Songti TC" w:cs="Times New Roman"/>
        </w:rPr>
        <w:t>伦理</w:t>
      </w:r>
      <w:r w:rsidR="00A42F76" w:rsidRPr="004E6603">
        <w:rPr>
          <w:rFonts w:ascii="Songti TC" w:eastAsia="Songti TC" w:hAnsi="Songti TC" w:cs="Times New Roman"/>
        </w:rPr>
        <w:t>化</w:t>
      </w:r>
      <w:r w:rsidRPr="004E6603">
        <w:rPr>
          <w:rFonts w:ascii="Songti TC" w:eastAsia="Songti TC" w:hAnsi="Songti TC" w:cs="Times New Roman"/>
        </w:rPr>
        <w:t>解读的叙事方式直到今天依然是中国主流的历史写法。</w:t>
      </w:r>
    </w:p>
    <w:p w14:paraId="30806B9A" w14:textId="77777777" w:rsidR="00720079" w:rsidRPr="004E6603" w:rsidRDefault="00720079" w:rsidP="00D848D4">
      <w:pPr>
        <w:pStyle w:val="Listenabsatz"/>
        <w:numPr>
          <w:ilvl w:val="0"/>
          <w:numId w:val="1"/>
        </w:numPr>
        <w:spacing w:before="120" w:after="120"/>
        <w:ind w:left="284" w:firstLineChars="0" w:firstLine="488"/>
        <w:rPr>
          <w:rFonts w:ascii="Songti TC" w:eastAsia="Songti TC" w:hAnsi="Songti TC" w:cs="Times New Roman"/>
        </w:rPr>
      </w:pPr>
      <w:r w:rsidRPr="004E6603">
        <w:rPr>
          <w:rFonts w:ascii="Songti TC" w:eastAsia="Songti TC" w:hAnsi="Songti TC" w:cs="Times New Roman"/>
        </w:rPr>
        <w:t>司马迁的理论</w:t>
      </w:r>
    </w:p>
    <w:p w14:paraId="30B08031" w14:textId="1D5FF103" w:rsidR="00720079" w:rsidRPr="004E6603" w:rsidRDefault="00A42F76" w:rsidP="00D848D4">
      <w:pPr>
        <w:spacing w:before="120" w:after="120"/>
        <w:ind w:firstLine="488"/>
        <w:rPr>
          <w:rFonts w:ascii="Songti TC" w:eastAsia="Songti TC" w:hAnsi="Songti TC" w:cs="Times New Roman"/>
        </w:rPr>
      </w:pPr>
      <w:r w:rsidRPr="004E6603">
        <w:rPr>
          <w:rFonts w:ascii="Songti TC" w:eastAsia="Songti TC" w:hAnsi="Songti TC" w:cs="Times New Roman"/>
        </w:rPr>
        <w:t>凭借其</w:t>
      </w:r>
      <w:r w:rsidR="00720079" w:rsidRPr="004E6603">
        <w:rPr>
          <w:rFonts w:ascii="Songti TC" w:eastAsia="Songti TC" w:hAnsi="Songti TC" w:cs="Times New Roman"/>
        </w:rPr>
        <w:t>巨著《史记》，司马迁</w:t>
      </w:r>
      <w:r w:rsidR="00A4656C" w:rsidRPr="004E6603">
        <w:rPr>
          <w:rFonts w:ascii="Songti TC" w:eastAsia="Songti TC" w:hAnsi="Songti TC" w:cs="Times New Roman"/>
        </w:rPr>
        <w:t>(145BC -? BC)确立了他作为中国最著名历史学家</w:t>
      </w:r>
      <w:r w:rsidR="00A4656C" w:rsidRPr="004E6603">
        <w:rPr>
          <w:rFonts w:ascii="Songti TC" w:eastAsia="Songti TC" w:hAnsi="Songti TC" w:cs="Times New Roman"/>
        </w:rPr>
        <w:lastRenderedPageBreak/>
        <w:t>的名望，他发展出一种新的历史写作</w:t>
      </w:r>
      <w:r w:rsidR="00720079" w:rsidRPr="004E6603">
        <w:rPr>
          <w:rFonts w:ascii="Songti TC" w:eastAsia="Songti TC" w:hAnsi="Songti TC" w:cs="Times New Roman"/>
        </w:rPr>
        <w:t>，</w:t>
      </w:r>
      <w:r w:rsidR="00A4656C" w:rsidRPr="004E6603">
        <w:rPr>
          <w:rFonts w:ascii="Songti TC" w:eastAsia="Songti TC" w:hAnsi="Songti TC" w:cs="Times New Roman"/>
        </w:rPr>
        <w:t>即一种</w:t>
      </w:r>
      <w:r w:rsidR="00720079" w:rsidRPr="004E6603">
        <w:rPr>
          <w:rFonts w:ascii="Songti TC" w:eastAsia="Songti TC" w:hAnsi="Songti TC" w:cs="Times New Roman"/>
        </w:rPr>
        <w:t>将</w:t>
      </w:r>
      <w:r w:rsidR="004A7C03" w:rsidRPr="004E6603">
        <w:rPr>
          <w:rFonts w:ascii="Songti TC" w:eastAsia="Songti TC" w:hAnsi="Songti TC" w:cs="Times New Roman"/>
        </w:rPr>
        <w:t>直到他的时代</w:t>
      </w:r>
      <w:r w:rsidR="00A4656C" w:rsidRPr="004E6603">
        <w:rPr>
          <w:rFonts w:ascii="Songti TC" w:eastAsia="Songti TC" w:hAnsi="Songti TC" w:cs="Times New Roman"/>
        </w:rPr>
        <w:t>之前</w:t>
      </w:r>
      <w:r w:rsidR="004A7C03" w:rsidRPr="004E6603">
        <w:rPr>
          <w:rFonts w:ascii="Songti TC" w:eastAsia="Songti TC" w:hAnsi="Songti TC" w:cs="Times New Roman"/>
        </w:rPr>
        <w:t>出现</w:t>
      </w:r>
      <w:r w:rsidR="00720079" w:rsidRPr="004E6603">
        <w:rPr>
          <w:rFonts w:ascii="Songti TC" w:eastAsia="Songti TC" w:hAnsi="Songti TC" w:cs="Times New Roman"/>
        </w:rPr>
        <w:t>的所有重要事件、</w:t>
      </w:r>
      <w:r w:rsidR="000E6F9C" w:rsidRPr="004E6603">
        <w:rPr>
          <w:rFonts w:ascii="Songti TC" w:eastAsia="Songti TC" w:hAnsi="Songti TC" w:cs="Times New Roman"/>
        </w:rPr>
        <w:t>关键</w:t>
      </w:r>
      <w:r w:rsidR="00720079" w:rsidRPr="004E6603">
        <w:rPr>
          <w:rFonts w:ascii="Songti TC" w:eastAsia="Songti TC" w:hAnsi="Songti TC" w:cs="Times New Roman"/>
        </w:rPr>
        <w:t>人物、伟大观念都</w:t>
      </w:r>
      <w:r w:rsidR="00A4656C" w:rsidRPr="004E6603">
        <w:rPr>
          <w:rFonts w:ascii="Songti TC" w:eastAsia="Songti TC" w:hAnsi="Songti TC" w:cs="Times New Roman"/>
        </w:rPr>
        <w:t>兼收</w:t>
      </w:r>
      <w:r w:rsidR="00720079" w:rsidRPr="004E6603">
        <w:rPr>
          <w:rFonts w:ascii="Songti TC" w:eastAsia="Songti TC" w:hAnsi="Songti TC" w:cs="Times New Roman"/>
        </w:rPr>
        <w:t>一处的“</w:t>
      </w:r>
      <w:r w:rsidR="00A4656C" w:rsidRPr="004E6603">
        <w:rPr>
          <w:rFonts w:ascii="Songti TC" w:eastAsia="Songti TC" w:hAnsi="Songti TC" w:cs="Times New Roman"/>
        </w:rPr>
        <w:t>复合</w:t>
      </w:r>
      <w:r w:rsidR="00720079" w:rsidRPr="004E6603">
        <w:rPr>
          <w:rFonts w:ascii="Songti TC" w:eastAsia="Songti TC" w:hAnsi="Songti TC" w:cs="Times New Roman"/>
        </w:rPr>
        <w:t>历史”。这部无与伦比的天才之作带有“</w:t>
      </w:r>
      <w:r w:rsidR="00A4656C" w:rsidRPr="004E6603">
        <w:rPr>
          <w:rFonts w:ascii="Songti TC" w:eastAsia="Songti TC" w:hAnsi="Songti TC" w:cs="Times New Roman"/>
        </w:rPr>
        <w:t>流动性</w:t>
      </w:r>
      <w:r w:rsidR="00720079" w:rsidRPr="004E6603">
        <w:rPr>
          <w:rFonts w:ascii="Songti TC" w:eastAsia="Songti TC" w:hAnsi="Songti TC" w:cs="Times New Roman"/>
        </w:rPr>
        <w:t>”的叙述</w:t>
      </w:r>
      <w:r w:rsidR="00A4656C" w:rsidRPr="004E6603">
        <w:rPr>
          <w:rFonts w:ascii="Songti TC" w:eastAsia="Songti TC" w:hAnsi="Songti TC" w:cs="Times New Roman"/>
        </w:rPr>
        <w:t>视角</w:t>
      </w:r>
      <w:r w:rsidR="00720079" w:rsidRPr="004E6603">
        <w:rPr>
          <w:rFonts w:ascii="Songti TC" w:eastAsia="Songti TC" w:hAnsi="Songti TC" w:cs="Times New Roman"/>
        </w:rPr>
        <w:t>，从</w:t>
      </w:r>
      <w:r w:rsidR="00A4656C" w:rsidRPr="004E6603">
        <w:rPr>
          <w:rFonts w:ascii="Songti TC" w:eastAsia="Songti TC" w:hAnsi="Songti TC" w:cs="Times New Roman"/>
        </w:rPr>
        <w:t>特定语境</w:t>
      </w:r>
      <w:r w:rsidR="00720079" w:rsidRPr="004E6603">
        <w:rPr>
          <w:rFonts w:ascii="Songti TC" w:eastAsia="Songti TC" w:hAnsi="Songti TC" w:cs="Times New Roman"/>
        </w:rPr>
        <w:t>下</w:t>
      </w:r>
      <w:r w:rsidR="00A4656C" w:rsidRPr="004E6603">
        <w:rPr>
          <w:rFonts w:ascii="Songti TC" w:eastAsia="Songti TC" w:hAnsi="Songti TC" w:cs="Times New Roman"/>
        </w:rPr>
        <w:t>对事件</w:t>
      </w:r>
      <w:r w:rsidR="00720079" w:rsidRPr="004E6603">
        <w:rPr>
          <w:rFonts w:ascii="Songti TC" w:eastAsia="Songti TC" w:hAnsi="Songti TC" w:cs="Times New Roman"/>
        </w:rPr>
        <w:t>的客观</w:t>
      </w:r>
      <w:r w:rsidR="00A4656C" w:rsidRPr="004E6603">
        <w:rPr>
          <w:rFonts w:ascii="Songti TC" w:eastAsia="Songti TC" w:hAnsi="Songti TC" w:cs="Times New Roman"/>
        </w:rPr>
        <w:t>叙事和分析</w:t>
      </w:r>
      <w:r w:rsidR="00720079" w:rsidRPr="004E6603">
        <w:rPr>
          <w:rFonts w:ascii="Songti TC" w:eastAsia="Songti TC" w:hAnsi="Songti TC" w:cs="Times New Roman"/>
        </w:rPr>
        <w:t>，</w:t>
      </w:r>
      <w:r w:rsidR="00A4656C" w:rsidRPr="004E6603">
        <w:rPr>
          <w:rFonts w:ascii="Songti TC" w:eastAsia="Songti TC" w:hAnsi="Songti TC" w:cs="Times New Roman"/>
        </w:rPr>
        <w:t>可以转向对人物与</w:t>
      </w:r>
      <w:r w:rsidR="00720079" w:rsidRPr="004E6603">
        <w:rPr>
          <w:rFonts w:ascii="Songti TC" w:eastAsia="Songti TC" w:hAnsi="Songti TC" w:cs="Times New Roman"/>
        </w:rPr>
        <w:t>行为的</w:t>
      </w:r>
      <w:r w:rsidR="00854499" w:rsidRPr="004E6603">
        <w:rPr>
          <w:rFonts w:ascii="Songti TC" w:eastAsia="Songti TC" w:hAnsi="Songti TC" w:cs="Times New Roman"/>
        </w:rPr>
        <w:t>戏剧化</w:t>
      </w:r>
      <w:r w:rsidR="00720079" w:rsidRPr="004E6603">
        <w:rPr>
          <w:rFonts w:ascii="Songti TC" w:eastAsia="Songti TC" w:hAnsi="Songti TC" w:cs="Times New Roman"/>
        </w:rPr>
        <w:t>主观描述。司马迁意在言说历史，无意鼓吹任何意识形态。</w:t>
      </w:r>
    </w:p>
    <w:p w14:paraId="7E32A4C0" w14:textId="6BADC134" w:rsidR="00720079" w:rsidRPr="004E6603" w:rsidRDefault="00720079" w:rsidP="00D848D4">
      <w:pPr>
        <w:spacing w:before="120" w:after="120"/>
        <w:ind w:firstLine="488"/>
        <w:rPr>
          <w:rFonts w:ascii="Songti TC" w:eastAsia="Songti TC" w:hAnsi="Songti TC" w:cs="Times New Roman"/>
        </w:rPr>
      </w:pPr>
      <w:r w:rsidRPr="004E6603">
        <w:rPr>
          <w:rFonts w:ascii="Songti TC" w:eastAsia="Songti TC" w:hAnsi="Songti TC" w:cs="Times New Roman"/>
        </w:rPr>
        <w:t>司马迁很清楚地意识到自己志在写一部包罗万象的宏大历史。他自述：“网罗天下放失旧闻，考之行事，稽其成败兴坏之理，凡百三十篇。亦欲以究天人之际，通古今之变，成一家之言”</w:t>
      </w:r>
      <w:r w:rsidRPr="004E6603">
        <w:rPr>
          <w:rStyle w:val="Funotenzeichen"/>
          <w:rFonts w:ascii="Songti TC" w:eastAsia="Songti TC" w:hAnsi="Songti TC" w:cs="Times New Roman"/>
        </w:rPr>
        <w:footnoteReference w:id="6"/>
      </w:r>
      <w:r w:rsidRPr="004E6603">
        <w:rPr>
          <w:rFonts w:ascii="Songti TC" w:eastAsia="Songti TC" w:hAnsi="Songti TC" w:cs="Times New Roman"/>
        </w:rPr>
        <w:t>。他考察了历史</w:t>
      </w:r>
      <w:r w:rsidR="001C3431" w:rsidRPr="004E6603">
        <w:rPr>
          <w:rFonts w:ascii="Songti TC" w:eastAsia="Songti TC" w:hAnsi="Songti TC" w:cs="Times New Roman"/>
        </w:rPr>
        <w:t>关键</w:t>
      </w:r>
      <w:r w:rsidRPr="004E6603">
        <w:rPr>
          <w:rFonts w:ascii="Songti TC" w:eastAsia="Songti TC" w:hAnsi="Songti TC" w:cs="Times New Roman"/>
        </w:rPr>
        <w:t>时刻所造成的深远影响，并且注意到</w:t>
      </w:r>
      <w:r w:rsidR="001C3431" w:rsidRPr="004E6603">
        <w:rPr>
          <w:rFonts w:ascii="Songti TC" w:eastAsia="Songti TC" w:hAnsi="Songti TC" w:cs="Times New Roman"/>
        </w:rPr>
        <w:t>，历史变革与</w:t>
      </w:r>
      <w:r w:rsidRPr="004E6603">
        <w:rPr>
          <w:rFonts w:ascii="Songti TC" w:eastAsia="Songti TC" w:hAnsi="Songti TC" w:cs="Times New Roman"/>
        </w:rPr>
        <w:t>时间</w:t>
      </w:r>
      <w:r w:rsidR="001C3431" w:rsidRPr="004E6603">
        <w:rPr>
          <w:rFonts w:ascii="Songti TC" w:eastAsia="Songti TC" w:hAnsi="Songti TC" w:cs="Times New Roman"/>
        </w:rPr>
        <w:t>节奏</w:t>
      </w:r>
      <w:r w:rsidRPr="004E6603">
        <w:rPr>
          <w:rFonts w:ascii="Songti TC" w:eastAsia="Songti TC" w:hAnsi="Songti TC" w:cs="Times New Roman"/>
        </w:rPr>
        <w:t>之间</w:t>
      </w:r>
      <w:r w:rsidR="001C3431" w:rsidRPr="004E6603">
        <w:rPr>
          <w:rFonts w:ascii="Songti TC" w:eastAsia="Songti TC" w:hAnsi="Songti TC" w:cs="Times New Roman"/>
        </w:rPr>
        <w:t>有着</w:t>
      </w:r>
      <w:r w:rsidRPr="004E6603">
        <w:rPr>
          <w:rFonts w:ascii="Songti TC" w:eastAsia="Songti TC" w:hAnsi="Songti TC" w:cs="Times New Roman"/>
        </w:rPr>
        <w:t>难以解释的</w:t>
      </w:r>
      <w:r w:rsidR="001C3431" w:rsidRPr="004E6603">
        <w:rPr>
          <w:rFonts w:ascii="Songti TC" w:eastAsia="Songti TC" w:hAnsi="Songti TC" w:cs="Times New Roman"/>
        </w:rPr>
        <w:t>神秘</w:t>
      </w:r>
      <w:r w:rsidRPr="004E6603">
        <w:rPr>
          <w:rFonts w:ascii="Songti TC" w:eastAsia="Songti TC" w:hAnsi="Songti TC" w:cs="Times New Roman"/>
        </w:rPr>
        <w:t>呼应关系：“夫天运，三十岁一小变，百年中变，五百载大变；三大变一纪，三纪而大备：此其大数也”</w:t>
      </w:r>
      <w:r w:rsidRPr="004E6603">
        <w:rPr>
          <w:rStyle w:val="Funotenzeichen"/>
          <w:rFonts w:ascii="Songti TC" w:eastAsia="Songti TC" w:hAnsi="Songti TC" w:cs="Times New Roman"/>
        </w:rPr>
        <w:footnoteReference w:id="7"/>
      </w:r>
      <w:r w:rsidRPr="004E6603">
        <w:rPr>
          <w:rFonts w:ascii="Songti TC" w:eastAsia="Songti TC" w:hAnsi="Songti TC" w:cs="Times New Roman"/>
        </w:rPr>
        <w:t>。</w:t>
      </w:r>
      <w:r w:rsidR="001C3431" w:rsidRPr="004E6603">
        <w:rPr>
          <w:rFonts w:ascii="Songti TC" w:eastAsia="Songti TC" w:hAnsi="Songti TC" w:cs="Times New Roman"/>
        </w:rPr>
        <w:t>我</w:t>
      </w:r>
      <w:r w:rsidRPr="004E6603">
        <w:rPr>
          <w:rFonts w:ascii="Songti TC" w:eastAsia="Songti TC" w:hAnsi="Songti TC" w:cs="Times New Roman"/>
        </w:rPr>
        <w:t>想</w:t>
      </w:r>
      <w:r w:rsidR="001C3431" w:rsidRPr="004E6603">
        <w:rPr>
          <w:rFonts w:ascii="Songti TC" w:eastAsia="Songti TC" w:hAnsi="Songti TC" w:cs="Times New Roman"/>
        </w:rPr>
        <w:t>，</w:t>
      </w:r>
      <w:r w:rsidRPr="004E6603">
        <w:rPr>
          <w:rFonts w:ascii="Songti TC" w:eastAsia="Songti TC" w:hAnsi="Songti TC" w:cs="Times New Roman"/>
        </w:rPr>
        <w:t>如果布罗代尔得知在与他时空上距离如此之远的</w:t>
      </w:r>
      <w:r w:rsidR="001C3431" w:rsidRPr="004E6603">
        <w:rPr>
          <w:rFonts w:ascii="Songti TC" w:eastAsia="Songti TC" w:hAnsi="Songti TC" w:cs="Times New Roman"/>
        </w:rPr>
        <w:t>一个</w:t>
      </w:r>
      <w:r w:rsidRPr="004E6603">
        <w:rPr>
          <w:rFonts w:ascii="Songti TC" w:eastAsia="Songti TC" w:hAnsi="Songti TC" w:cs="Times New Roman"/>
        </w:rPr>
        <w:t>中国历史学家，曾经在某种程度上</w:t>
      </w:r>
      <w:r w:rsidR="001C3431" w:rsidRPr="004E6603">
        <w:rPr>
          <w:rFonts w:ascii="Songti TC" w:eastAsia="Songti TC" w:hAnsi="Songti TC" w:cs="Times New Roman"/>
        </w:rPr>
        <w:t>预演</w:t>
      </w:r>
      <w:r w:rsidRPr="004E6603">
        <w:rPr>
          <w:rFonts w:ascii="Songti TC" w:eastAsia="Songti TC" w:hAnsi="Songti TC" w:cs="Times New Roman"/>
        </w:rPr>
        <w:t>了他的长时段理论，他应该会大有知音之感。</w:t>
      </w:r>
    </w:p>
    <w:p w14:paraId="6188C53F" w14:textId="77152284" w:rsidR="00C9723D" w:rsidRPr="004E6603" w:rsidRDefault="00CF79CE" w:rsidP="00D848D4">
      <w:pPr>
        <w:spacing w:before="120" w:after="120"/>
        <w:ind w:firstLine="488"/>
        <w:rPr>
          <w:rFonts w:ascii="Songti TC" w:eastAsia="Songti TC" w:hAnsi="Songti TC" w:cs="Times New Roman"/>
        </w:rPr>
      </w:pPr>
      <w:r w:rsidRPr="004E6603">
        <w:rPr>
          <w:rFonts w:ascii="Songti TC" w:eastAsia="Songti TC" w:hAnsi="Songti TC" w:cs="Times New Roman"/>
        </w:rPr>
        <w:t>假如休谟是对的，那么历史不能预知未来。我想休谟的想法部分是对的，但不完全对。事实上，人类生活的基本问题自始至终是递归存在的。也许更恰当的说法是，历史说出了在未来还会递归地发生什么问题，但历史无法说出未来不会发生什么事情。</w:t>
      </w:r>
    </w:p>
    <w:sectPr w:rsidR="00C9723D" w:rsidRPr="004E6603" w:rsidSect="00001865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32FB" w14:textId="77777777" w:rsidR="008F0EE3" w:rsidRDefault="008F0EE3" w:rsidP="00720079">
      <w:r>
        <w:separator/>
      </w:r>
    </w:p>
  </w:endnote>
  <w:endnote w:type="continuationSeparator" w:id="0">
    <w:p w14:paraId="09660556" w14:textId="77777777" w:rsidR="008F0EE3" w:rsidRDefault="008F0EE3" w:rsidP="0072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5241B" w14:textId="77777777" w:rsidR="008F0EE3" w:rsidRDefault="008F0EE3" w:rsidP="00720079">
      <w:r>
        <w:separator/>
      </w:r>
    </w:p>
  </w:footnote>
  <w:footnote w:type="continuationSeparator" w:id="0">
    <w:p w14:paraId="74F54F7E" w14:textId="77777777" w:rsidR="008F0EE3" w:rsidRDefault="008F0EE3" w:rsidP="00720079">
      <w:r>
        <w:continuationSeparator/>
      </w:r>
    </w:p>
  </w:footnote>
  <w:footnote w:id="1">
    <w:p w14:paraId="3B285F0C" w14:textId="77777777" w:rsidR="00720079" w:rsidRPr="00D848D4" w:rsidRDefault="00720079" w:rsidP="00720079">
      <w:pPr>
        <w:pStyle w:val="Funotentext"/>
        <w:rPr>
          <w:rFonts w:ascii="Songti TC" w:eastAsia="Songti TC" w:hAnsi="Songti TC"/>
        </w:rPr>
      </w:pPr>
      <w:r w:rsidRPr="00D848D4">
        <w:rPr>
          <w:rStyle w:val="Funotenzeichen"/>
          <w:rFonts w:ascii="Songti TC" w:eastAsia="Songti TC" w:hAnsi="Songti TC"/>
        </w:rPr>
        <w:footnoteRef/>
      </w:r>
      <w:r w:rsidRPr="00D848D4">
        <w:rPr>
          <w:rFonts w:ascii="Songti TC" w:eastAsia="Songti TC" w:hAnsi="Songti TC"/>
        </w:rPr>
        <w:t xml:space="preserve"> </w:t>
      </w:r>
      <w:r w:rsidRPr="00D848D4">
        <w:rPr>
          <w:rFonts w:ascii="Songti TC" w:eastAsia="Songti TC" w:hAnsi="Songti TC" w:hint="eastAsia"/>
        </w:rPr>
        <w:t>章学诚：《文史通义》，卷一，易教上。上海古籍出版社，2</w:t>
      </w:r>
      <w:r w:rsidRPr="00D848D4">
        <w:rPr>
          <w:rFonts w:ascii="Songti TC" w:eastAsia="Songti TC" w:hAnsi="Songti TC"/>
        </w:rPr>
        <w:t>008年版，</w:t>
      </w:r>
      <w:r w:rsidRPr="00D848D4">
        <w:rPr>
          <w:rFonts w:ascii="Songti TC" w:eastAsia="Songti TC" w:hAnsi="Songti TC" w:hint="eastAsia"/>
        </w:rPr>
        <w:t>p</w:t>
      </w:r>
      <w:r w:rsidRPr="00D848D4">
        <w:rPr>
          <w:rFonts w:ascii="Songti TC" w:eastAsia="Songti TC" w:hAnsi="Songti TC"/>
        </w:rPr>
        <w:t>.1</w:t>
      </w:r>
    </w:p>
  </w:footnote>
  <w:footnote w:id="2">
    <w:p w14:paraId="2AEEF697" w14:textId="25DFB1BD" w:rsidR="00720079" w:rsidRPr="00D848D4" w:rsidRDefault="00720079" w:rsidP="00720079">
      <w:pPr>
        <w:pStyle w:val="Funotentext"/>
        <w:rPr>
          <w:rFonts w:ascii="Songti TC" w:eastAsia="Songti TC" w:hAnsi="Songti TC"/>
        </w:rPr>
      </w:pPr>
      <w:r w:rsidRPr="00D848D4">
        <w:rPr>
          <w:rStyle w:val="Funotenzeichen"/>
          <w:rFonts w:ascii="Songti TC" w:eastAsia="Songti TC" w:hAnsi="Songti TC"/>
        </w:rPr>
        <w:footnoteRef/>
      </w:r>
      <w:r w:rsidRPr="00D848D4">
        <w:rPr>
          <w:rFonts w:ascii="Songti TC" w:eastAsia="Songti TC" w:hAnsi="Songti TC"/>
        </w:rPr>
        <w:t xml:space="preserve"> </w:t>
      </w:r>
      <w:r w:rsidRPr="00D848D4">
        <w:rPr>
          <w:rFonts w:ascii="Songti TC" w:eastAsia="Songti TC" w:hAnsi="Songti TC" w:hint="eastAsia"/>
        </w:rPr>
        <w:t>在中国最早的</w:t>
      </w:r>
      <w:r w:rsidR="00FA572F" w:rsidRPr="00D848D4">
        <w:rPr>
          <w:rFonts w:ascii="Songti TC" w:eastAsia="Songti TC" w:hAnsi="Songti TC" w:hint="eastAsia"/>
        </w:rPr>
        <w:t>历法中，一年分为春秋两季。于是</w:t>
      </w:r>
      <w:r w:rsidRPr="00D848D4">
        <w:rPr>
          <w:rFonts w:ascii="Songti TC" w:eastAsia="Songti TC" w:hAnsi="Songti TC" w:hint="eastAsia"/>
        </w:rPr>
        <w:t>“春秋”成为了</w:t>
      </w:r>
      <w:r w:rsidR="00FA572F" w:rsidRPr="00D848D4">
        <w:rPr>
          <w:rFonts w:ascii="Songti TC" w:eastAsia="Songti TC" w:hAnsi="Songti TC" w:hint="eastAsia"/>
        </w:rPr>
        <w:t>古代</w:t>
      </w:r>
      <w:r w:rsidRPr="00D848D4">
        <w:rPr>
          <w:rFonts w:ascii="Songti TC" w:eastAsia="Songti TC" w:hAnsi="Songti TC" w:hint="eastAsia"/>
        </w:rPr>
        <w:t>历史著作的通用名称。</w:t>
      </w:r>
    </w:p>
  </w:footnote>
  <w:footnote w:id="3">
    <w:p w14:paraId="24966ED0" w14:textId="77777777" w:rsidR="002A161E" w:rsidRDefault="002A161E" w:rsidP="002A161E">
      <w:pPr>
        <w:pStyle w:val="Funotentext"/>
      </w:pPr>
      <w:r w:rsidRPr="00D848D4">
        <w:rPr>
          <w:rStyle w:val="Funotenzeichen"/>
          <w:rFonts w:ascii="Songti TC" w:eastAsia="Songti TC" w:hAnsi="Songti TC"/>
        </w:rPr>
        <w:footnoteRef/>
      </w:r>
      <w:r w:rsidRPr="00D848D4">
        <w:rPr>
          <w:rFonts w:ascii="Songti TC" w:eastAsia="Songti TC" w:hAnsi="Songti TC"/>
        </w:rPr>
        <w:t xml:space="preserve"> </w:t>
      </w:r>
      <w:r w:rsidRPr="00D848D4">
        <w:rPr>
          <w:rFonts w:ascii="Songti TC" w:eastAsia="Songti TC" w:hAnsi="Songti TC" w:hint="eastAsia"/>
        </w:rPr>
        <w:t>章学诚：《文史通义》，卷一，易教上。上海古籍出版社，2</w:t>
      </w:r>
      <w:r w:rsidRPr="00D848D4">
        <w:rPr>
          <w:rFonts w:ascii="Songti TC" w:eastAsia="Songti TC" w:hAnsi="Songti TC"/>
        </w:rPr>
        <w:t>008</w:t>
      </w:r>
      <w:r w:rsidRPr="00D848D4">
        <w:rPr>
          <w:rFonts w:ascii="Songti TC" w:eastAsia="Songti TC" w:hAnsi="Songti TC" w:hint="eastAsia"/>
        </w:rPr>
        <w:t>年版，p</w:t>
      </w:r>
      <w:r w:rsidRPr="00D848D4">
        <w:rPr>
          <w:rFonts w:ascii="Songti TC" w:eastAsia="Songti TC" w:hAnsi="Songti TC"/>
        </w:rPr>
        <w:t>.1</w:t>
      </w:r>
    </w:p>
  </w:footnote>
  <w:footnote w:id="4">
    <w:p w14:paraId="4200AAF9" w14:textId="77777777" w:rsidR="00720079" w:rsidRPr="00D848D4" w:rsidRDefault="00720079" w:rsidP="00720079">
      <w:pPr>
        <w:pStyle w:val="Funotentext"/>
        <w:rPr>
          <w:rFonts w:ascii="Songti TC" w:eastAsia="Songti TC" w:hAnsi="Songti TC"/>
        </w:rPr>
      </w:pPr>
      <w:r w:rsidRPr="00D848D4">
        <w:rPr>
          <w:rStyle w:val="Funotenzeichen"/>
          <w:rFonts w:ascii="Songti TC" w:eastAsia="Songti TC" w:hAnsi="Songti TC"/>
        </w:rPr>
        <w:footnoteRef/>
      </w:r>
      <w:r w:rsidRPr="00D848D4">
        <w:rPr>
          <w:rFonts w:ascii="Songti TC" w:eastAsia="Songti TC" w:hAnsi="Songti TC"/>
        </w:rPr>
        <w:t xml:space="preserve"> </w:t>
      </w:r>
      <w:r w:rsidRPr="00D848D4">
        <w:rPr>
          <w:rFonts w:ascii="Songti TC" w:eastAsia="Songti TC" w:hAnsi="Songti TC" w:hint="eastAsia"/>
        </w:rPr>
        <w:t>《尚书·吕刑》；《国语·楚语下》。</w:t>
      </w:r>
    </w:p>
  </w:footnote>
  <w:footnote w:id="5">
    <w:p w14:paraId="079430EE" w14:textId="278EA2A3" w:rsidR="00720079" w:rsidRPr="00D848D4" w:rsidRDefault="00720079" w:rsidP="00720079">
      <w:pPr>
        <w:pStyle w:val="Funotentext"/>
        <w:rPr>
          <w:rFonts w:ascii="Songti TC" w:eastAsia="Songti TC" w:hAnsi="Songti TC"/>
        </w:rPr>
      </w:pPr>
      <w:r w:rsidRPr="00D848D4">
        <w:rPr>
          <w:rStyle w:val="Funotenzeichen"/>
          <w:rFonts w:ascii="Songti TC" w:eastAsia="Songti TC" w:hAnsi="Songti TC"/>
        </w:rPr>
        <w:footnoteRef/>
      </w:r>
      <w:r w:rsidRPr="00D848D4">
        <w:rPr>
          <w:rFonts w:ascii="Songti TC" w:eastAsia="Songti TC" w:hAnsi="Songti TC"/>
        </w:rPr>
        <w:t xml:space="preserve"> </w:t>
      </w:r>
      <w:r w:rsidR="00802525" w:rsidRPr="00D848D4">
        <w:rPr>
          <w:rFonts w:ascii="Songti TC" w:eastAsia="Songti TC" w:hAnsi="Songti TC" w:hint="eastAsia"/>
        </w:rPr>
        <w:t>相关论述</w:t>
      </w:r>
      <w:r w:rsidRPr="00D848D4">
        <w:rPr>
          <w:rFonts w:ascii="Songti TC" w:eastAsia="Songti TC" w:hAnsi="Songti TC" w:hint="eastAsia"/>
        </w:rPr>
        <w:t>参见“时间”</w:t>
      </w:r>
      <w:r w:rsidR="00802525" w:rsidRPr="00D848D4">
        <w:rPr>
          <w:rFonts w:ascii="Songti TC" w:eastAsia="Songti TC" w:hAnsi="Songti TC" w:hint="eastAsia"/>
        </w:rPr>
        <w:t>一</w:t>
      </w:r>
      <w:r w:rsidRPr="00D848D4">
        <w:rPr>
          <w:rFonts w:ascii="Songti TC" w:eastAsia="Songti TC" w:hAnsi="Songti TC" w:hint="eastAsia"/>
        </w:rPr>
        <w:t>文。</w:t>
      </w:r>
    </w:p>
  </w:footnote>
  <w:footnote w:id="6">
    <w:p w14:paraId="56F17926" w14:textId="77777777" w:rsidR="00720079" w:rsidRPr="004E6603" w:rsidRDefault="00720079" w:rsidP="00720079">
      <w:pPr>
        <w:pStyle w:val="Funotentext"/>
        <w:rPr>
          <w:rFonts w:ascii="Songti TC" w:eastAsia="Songti TC" w:hAnsi="Songti TC"/>
        </w:rPr>
      </w:pPr>
      <w:r w:rsidRPr="004E6603">
        <w:rPr>
          <w:rStyle w:val="Funotenzeichen"/>
          <w:rFonts w:ascii="Songti TC" w:eastAsia="Songti TC" w:hAnsi="Songti TC"/>
        </w:rPr>
        <w:footnoteRef/>
      </w:r>
      <w:r w:rsidRPr="004E6603">
        <w:rPr>
          <w:rFonts w:ascii="Songti TC" w:eastAsia="Songti TC" w:hAnsi="Songti TC"/>
        </w:rPr>
        <w:t xml:space="preserve"> </w:t>
      </w:r>
      <w:r w:rsidRPr="004E6603">
        <w:rPr>
          <w:rFonts w:ascii="Songti TC" w:eastAsia="Songti TC" w:hAnsi="Songti TC" w:hint="eastAsia"/>
        </w:rPr>
        <w:t>《汉书·卷6</w:t>
      </w:r>
      <w:r w:rsidRPr="004E6603">
        <w:rPr>
          <w:rFonts w:ascii="Songti TC" w:eastAsia="Songti TC" w:hAnsi="Songti TC"/>
        </w:rPr>
        <w:t>2</w:t>
      </w:r>
      <w:r w:rsidRPr="004E6603">
        <w:rPr>
          <w:rFonts w:ascii="Songti TC" w:eastAsia="Songti TC" w:hAnsi="Songti TC" w:hint="eastAsia"/>
        </w:rPr>
        <w:t>·司马迁传》。</w:t>
      </w:r>
    </w:p>
  </w:footnote>
  <w:footnote w:id="7">
    <w:p w14:paraId="2CACE9B4" w14:textId="77777777" w:rsidR="00720079" w:rsidRDefault="00720079" w:rsidP="00720079">
      <w:pPr>
        <w:pStyle w:val="Funotentext"/>
      </w:pPr>
      <w:r w:rsidRPr="004E6603">
        <w:rPr>
          <w:rStyle w:val="Funotenzeichen"/>
          <w:rFonts w:ascii="Songti TC" w:eastAsia="Songti TC" w:hAnsi="Songti TC"/>
        </w:rPr>
        <w:footnoteRef/>
      </w:r>
      <w:r w:rsidRPr="004E6603">
        <w:rPr>
          <w:rFonts w:ascii="Songti TC" w:eastAsia="Songti TC" w:hAnsi="Songti TC"/>
        </w:rPr>
        <w:t xml:space="preserve"> </w:t>
      </w:r>
      <w:r w:rsidRPr="004E6603">
        <w:rPr>
          <w:rFonts w:ascii="Songti TC" w:eastAsia="Songti TC" w:hAnsi="Songti TC" w:hint="eastAsia"/>
        </w:rPr>
        <w:t>司马迁：《史记·卷2</w:t>
      </w:r>
      <w:r w:rsidRPr="004E6603">
        <w:rPr>
          <w:rFonts w:ascii="Songti TC" w:eastAsia="Songti TC" w:hAnsi="Songti TC"/>
        </w:rPr>
        <w:t>7</w:t>
      </w:r>
      <w:r w:rsidRPr="004E6603">
        <w:rPr>
          <w:rFonts w:ascii="Songti TC" w:eastAsia="Songti TC" w:hAnsi="Songti TC" w:hint="eastAsia"/>
        </w:rPr>
        <w:t>·天官书》。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7E4F"/>
    <w:multiLevelType w:val="hybridMultilevel"/>
    <w:tmpl w:val="9FC01F8C"/>
    <w:lvl w:ilvl="0" w:tplc="1FC8C79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bordersDoNotSurroundHeader/>
  <w:bordersDoNotSurroundFooter/>
  <w:proofState w:spelling="clean" w:grammar="clean"/>
  <w:defaultTabStop w:val="420"/>
  <w:hyphenationZone w:val="425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79"/>
    <w:rsid w:val="00001865"/>
    <w:rsid w:val="000E6F9C"/>
    <w:rsid w:val="001658C7"/>
    <w:rsid w:val="001705BD"/>
    <w:rsid w:val="001C3431"/>
    <w:rsid w:val="002A161E"/>
    <w:rsid w:val="003737A2"/>
    <w:rsid w:val="003B7BD9"/>
    <w:rsid w:val="0042687F"/>
    <w:rsid w:val="004903CA"/>
    <w:rsid w:val="004A5F12"/>
    <w:rsid w:val="004A7C03"/>
    <w:rsid w:val="004D7B3A"/>
    <w:rsid w:val="004E6603"/>
    <w:rsid w:val="0059587E"/>
    <w:rsid w:val="00605611"/>
    <w:rsid w:val="006774EC"/>
    <w:rsid w:val="006961BC"/>
    <w:rsid w:val="00720079"/>
    <w:rsid w:val="0072367B"/>
    <w:rsid w:val="00752FE6"/>
    <w:rsid w:val="007D50F4"/>
    <w:rsid w:val="00802525"/>
    <w:rsid w:val="00854499"/>
    <w:rsid w:val="008B0138"/>
    <w:rsid w:val="008E6F72"/>
    <w:rsid w:val="008F0EE3"/>
    <w:rsid w:val="00926DCB"/>
    <w:rsid w:val="00933FC3"/>
    <w:rsid w:val="00943F6F"/>
    <w:rsid w:val="00984623"/>
    <w:rsid w:val="00A42F76"/>
    <w:rsid w:val="00A4656C"/>
    <w:rsid w:val="00A57A0D"/>
    <w:rsid w:val="00AD04DF"/>
    <w:rsid w:val="00B7216B"/>
    <w:rsid w:val="00BA02B6"/>
    <w:rsid w:val="00C827BB"/>
    <w:rsid w:val="00C9723D"/>
    <w:rsid w:val="00CF79CE"/>
    <w:rsid w:val="00D559A5"/>
    <w:rsid w:val="00D848D4"/>
    <w:rsid w:val="00E264BB"/>
    <w:rsid w:val="00E914C2"/>
    <w:rsid w:val="00F17DE5"/>
    <w:rsid w:val="00FA572F"/>
    <w:rsid w:val="00FC2B6C"/>
    <w:rsid w:val="00FD03E6"/>
    <w:rsid w:val="00FE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0E8D"/>
  <w15:chartTrackingRefBased/>
  <w15:docId w15:val="{228A7E0C-377E-4BE5-9DBA-5E37A7EB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0079"/>
    <w:pPr>
      <w:widowControl w:val="0"/>
      <w:jc w:val="both"/>
    </w:pPr>
    <w:rPr>
      <w:rFonts w:ascii="Arial" w:eastAsia="KaiTi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720079"/>
    <w:pPr>
      <w:snapToGrid w:val="0"/>
      <w:jc w:val="left"/>
    </w:pPr>
    <w:rPr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20079"/>
    <w:rPr>
      <w:rFonts w:ascii="Arial" w:eastAsia="KaiTi" w:hAnsi="Arial" w:cs="Arial"/>
      <w:sz w:val="18"/>
      <w:szCs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720079"/>
    <w:rPr>
      <w:vertAlign w:val="superscript"/>
    </w:rPr>
  </w:style>
  <w:style w:type="paragraph" w:styleId="Listenabsatz">
    <w:name w:val="List Paragraph"/>
    <w:basedOn w:val="Standard"/>
    <w:uiPriority w:val="34"/>
    <w:qFormat/>
    <w:rsid w:val="00720079"/>
    <w:pPr>
      <w:ind w:firstLineChars="200" w:firstLine="420"/>
    </w:pPr>
  </w:style>
  <w:style w:type="character" w:styleId="Zeilennummer">
    <w:name w:val="line number"/>
    <w:basedOn w:val="Absatz-Standardschriftart"/>
    <w:uiPriority w:val="99"/>
    <w:semiHidden/>
    <w:unhideWhenUsed/>
    <w:rsid w:val="00001865"/>
  </w:style>
  <w:style w:type="table" w:styleId="Tabellenraster">
    <w:name w:val="Table Grid"/>
    <w:basedOn w:val="NormaleTabelle"/>
    <w:uiPriority w:val="39"/>
    <w:rsid w:val="004903CA"/>
    <w:rPr>
      <w:kern w:val="0"/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497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Frederic Liu</cp:lastModifiedBy>
  <cp:revision>28</cp:revision>
  <dcterms:created xsi:type="dcterms:W3CDTF">2022-02-24T03:35:00Z</dcterms:created>
  <dcterms:modified xsi:type="dcterms:W3CDTF">2022-03-19T00:55:00Z</dcterms:modified>
</cp:coreProperties>
</file>