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98C2D" w14:textId="77777777" w:rsidR="00E958FC" w:rsidRPr="00D41050" w:rsidRDefault="00E958FC" w:rsidP="00E958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D41050">
        <w:rPr>
          <w:rFonts w:ascii="Times New Roman" w:hAnsi="Times New Roman" w:cs="Times New Roman"/>
          <w:b/>
          <w:bCs/>
          <w:sz w:val="32"/>
          <w:szCs w:val="32"/>
        </w:rPr>
        <w:t>family</w:t>
      </w:r>
      <w:proofErr w:type="spellEnd"/>
      <w:r w:rsidRPr="00D41050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Pr="00D41050">
        <w:rPr>
          <w:rFonts w:ascii="Times New Roman" w:eastAsia="Songti TC" w:hAnsi="Times New Roman" w:cs="Times New Roman"/>
          <w:b/>
          <w:bCs/>
          <w:sz w:val="32"/>
          <w:szCs w:val="32"/>
        </w:rPr>
        <w:t>家</w:t>
      </w:r>
      <w:r w:rsidRPr="00D41050">
        <w:rPr>
          <w:rFonts w:ascii="Times New Roman" w:eastAsia="Microsoft YaHei" w:hAnsi="Times New Roman" w:cs="Times New Roman"/>
          <w:b/>
          <w:bCs/>
          <w:sz w:val="32"/>
          <w:szCs w:val="32"/>
        </w:rPr>
        <w:t>(</w:t>
      </w:r>
      <w:proofErr w:type="spellStart"/>
      <w:r w:rsidRPr="00D41050">
        <w:rPr>
          <w:rFonts w:ascii="Times New Roman" w:eastAsia="Microsoft YaHei" w:hAnsi="Times New Roman" w:cs="Times New Roman"/>
          <w:b/>
          <w:bCs/>
          <w:sz w:val="32"/>
          <w:szCs w:val="32"/>
        </w:rPr>
        <w:t>Jiā</w:t>
      </w:r>
      <w:proofErr w:type="spellEnd"/>
      <w:r w:rsidRPr="00D41050">
        <w:rPr>
          <w:rFonts w:ascii="Times New Roman" w:eastAsia="Microsoft YaHei" w:hAnsi="Times New Roman" w:cs="Times New Roman"/>
          <w:b/>
          <w:bCs/>
          <w:sz w:val="32"/>
          <w:szCs w:val="32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3119"/>
        <w:gridCol w:w="2966"/>
      </w:tblGrid>
      <w:tr w:rsidR="00E958FC" w:rsidRPr="00D41050" w14:paraId="0F891D0F" w14:textId="77777777" w:rsidTr="006714E9">
        <w:trPr>
          <w:trHeight w:val="347"/>
          <w:jc w:val="center"/>
        </w:trPr>
        <w:tc>
          <w:tcPr>
            <w:tcW w:w="2977" w:type="dxa"/>
            <w:shd w:val="clear" w:color="auto" w:fill="auto"/>
          </w:tcPr>
          <w:p w14:paraId="1DE3A81D" w14:textId="77777777" w:rsidR="00E958FC" w:rsidRPr="00D41050" w:rsidRDefault="00E958FC" w:rsidP="006714E9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</w:rPr>
              <w:t xml:space="preserve">Final </w:t>
            </w:r>
            <w:proofErr w:type="spellStart"/>
            <w:r>
              <w:rPr>
                <w:rFonts w:ascii="Times New Roman" w:eastAsia="DengXian" w:hAnsi="Times New Roman" w:cs="Times New Roman"/>
              </w:rPr>
              <w:t>Remarks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41B52D7D" w14:textId="77777777" w:rsidR="00E958FC" w:rsidRPr="00D41050" w:rsidRDefault="00E958FC" w:rsidP="006714E9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</w:rPr>
              <w:t xml:space="preserve">Ute Klammer, SUN </w:t>
            </w:r>
            <w:proofErr w:type="spellStart"/>
            <w:r>
              <w:rPr>
                <w:rFonts w:ascii="Times New Roman" w:eastAsia="DengXian" w:hAnsi="Times New Roman" w:cs="Times New Roman"/>
              </w:rPr>
              <w:t>Xiangchen</w:t>
            </w:r>
            <w:proofErr w:type="spellEnd"/>
          </w:p>
        </w:tc>
        <w:tc>
          <w:tcPr>
            <w:tcW w:w="2966" w:type="dxa"/>
            <w:shd w:val="clear" w:color="auto" w:fill="auto"/>
          </w:tcPr>
          <w:p w14:paraId="5E9EDCCA" w14:textId="77777777" w:rsidR="00E958FC" w:rsidRPr="00D41050" w:rsidRDefault="00E958FC" w:rsidP="006714E9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</w:rPr>
              <w:t>30 May</w:t>
            </w:r>
            <w:r w:rsidRPr="00D41050">
              <w:rPr>
                <w:rFonts w:ascii="Times New Roman" w:eastAsia="DengXian" w:hAnsi="Times New Roman" w:cs="Times New Roman"/>
              </w:rPr>
              <w:t xml:space="preserve"> 2022</w:t>
            </w:r>
          </w:p>
        </w:tc>
      </w:tr>
    </w:tbl>
    <w:p w14:paraId="158A6C97" w14:textId="59E6D2FA" w:rsidR="00762073" w:rsidRPr="00E958FC" w:rsidRDefault="0025405B" w:rsidP="00E958FC">
      <w:pPr>
        <w:spacing w:before="120" w:after="120" w:line="240" w:lineRule="auto"/>
        <w:ind w:firstLine="488"/>
        <w:jc w:val="both"/>
        <w:rPr>
          <w:rFonts w:ascii="Songti TC" w:eastAsia="Songti TC" w:hAnsi="Songti TC" w:cs="Times New Roman"/>
          <w:sz w:val="24"/>
          <w:szCs w:val="24"/>
          <w:lang w:val="en-US" w:eastAsia="zh-CN"/>
        </w:rPr>
      </w:pPr>
      <w:r w:rsidRPr="00E958FC">
        <w:rPr>
          <w:rFonts w:ascii="Songti TC" w:eastAsia="Songti TC" w:hAnsi="Songti TC" w:cs="SimSun"/>
          <w:sz w:val="24"/>
          <w:szCs w:val="24"/>
          <w:lang w:eastAsia="zh-CN"/>
        </w:rPr>
        <w:t>在欧洲同中国的比较背景下，对于“家”这一主题的讨论凸显出了一些相似之处，但也存在着不同的侧重。</w:t>
      </w:r>
    </w:p>
    <w:p w14:paraId="7A74956C" w14:textId="77777777" w:rsidR="00762073" w:rsidRPr="00E958FC" w:rsidRDefault="0025405B" w:rsidP="00E958FC">
      <w:pPr>
        <w:spacing w:before="120" w:after="120" w:line="240" w:lineRule="auto"/>
        <w:ind w:firstLine="488"/>
        <w:jc w:val="both"/>
        <w:rPr>
          <w:rFonts w:ascii="Songti TC" w:eastAsia="Songti TC" w:hAnsi="Songti TC" w:cs="Times New Roman"/>
          <w:sz w:val="24"/>
          <w:szCs w:val="24"/>
          <w:lang w:val="en-US" w:eastAsia="zh-CN"/>
        </w:rPr>
      </w:pPr>
      <w:r w:rsidRPr="00E958FC">
        <w:rPr>
          <w:rFonts w:ascii="Songti TC" w:eastAsia="Songti TC" w:hAnsi="Songti TC" w:cs="SimSun"/>
          <w:sz w:val="24"/>
          <w:szCs w:val="24"/>
          <w:lang w:eastAsia="zh-CN"/>
        </w:rPr>
        <w:t>在欧洲与中国，家庭在社会结构中（的地位）都非常重要。家庭是日常生活中的，重要且稳定的港湾。其特点是成员之间的感情纽带，家庭是实现相互支持的重要基础。与欧洲一样，中国的核心家庭也是一个重要的社会化单位，旨在抚育子女和为那些需要帮助的老年家庭成员提供支撑。在这种背景下，子女在家庭中的抚养，在中国具备十分重要的意义：这里没有基督教对复活和永生的承诺，而这至少是欧洲文化的部分特点，子女于是就成为了连续性与永存的保证。生小孩并以此来确保连续性，是中国家庭的核心关切。欧洲的情况通常并非如此。在欧洲，举例而言，在“第二次人口转型”的过程中，不仅每个家庭的平均子女数量，在没有政治命令的情形下缩减，并且无子女的女性/配偶的比例也上升了。</w:t>
      </w:r>
    </w:p>
    <w:p w14:paraId="659555C1" w14:textId="77777777" w:rsidR="00762073" w:rsidRPr="00E958FC" w:rsidRDefault="0025405B" w:rsidP="00E958FC">
      <w:pPr>
        <w:spacing w:before="120" w:after="120" w:line="240" w:lineRule="auto"/>
        <w:ind w:firstLine="488"/>
        <w:jc w:val="both"/>
        <w:rPr>
          <w:rFonts w:ascii="Songti TC" w:eastAsia="Songti TC" w:hAnsi="Songti TC" w:cs="Times New Roman"/>
          <w:sz w:val="24"/>
          <w:szCs w:val="24"/>
          <w:lang w:val="en-US" w:eastAsia="zh-CN"/>
        </w:rPr>
      </w:pPr>
      <w:r w:rsidRPr="00E958FC">
        <w:rPr>
          <w:rFonts w:ascii="Songti TC" w:eastAsia="Songti TC" w:hAnsi="Songti TC" w:cs="SimSun"/>
          <w:sz w:val="24"/>
          <w:szCs w:val="24"/>
          <w:lang w:eastAsia="zh-CN"/>
        </w:rPr>
        <w:t>中欧之间的差异，也可从以下事实中觉察：欧洲家庭——尽管在不同的欧洲国家之间，可以观察到一切存在的差异——今日比中国家庭更倾向于个人化。例如，这可在代际支持和照料的方面看到，这在中国比在欧洲扮演着更为重要的角色。虽然中国的祖父母将照料孙子孙女——同时也支持他们正在工作的儿女，视作一项核心任务。但在欧洲，对于照料孩子的期待，主要是在公共的儿童照管系统之中。祖父母在此只起辅助作用，尤其是他们经常不与子女和孙辈住在同一个地方。此外，当家庭中的老人需要照顾时，他们一般会被专业的老年人照管机构所照顾。然而，这一情形之于斯堪的纳维亚的福利国家，要比欧陆的福利国家更为明显。</w:t>
      </w:r>
    </w:p>
    <w:p w14:paraId="2D07C154" w14:textId="77777777" w:rsidR="00762073" w:rsidRPr="00E958FC" w:rsidRDefault="0025405B" w:rsidP="00E958FC">
      <w:pPr>
        <w:spacing w:before="120" w:after="120" w:line="240" w:lineRule="auto"/>
        <w:ind w:firstLine="488"/>
        <w:jc w:val="both"/>
        <w:rPr>
          <w:rFonts w:ascii="Songti TC" w:eastAsia="Songti TC" w:hAnsi="Songti TC" w:cs="Times New Roman"/>
          <w:sz w:val="24"/>
          <w:szCs w:val="24"/>
          <w:lang w:val="en-US" w:eastAsia="zh-CN"/>
        </w:rPr>
      </w:pPr>
      <w:r w:rsidRPr="00E958FC">
        <w:rPr>
          <w:rFonts w:ascii="Songti TC" w:eastAsia="Songti TC" w:hAnsi="Songti TC" w:cs="SimSun"/>
          <w:sz w:val="24"/>
          <w:szCs w:val="24"/>
          <w:lang w:eastAsia="zh-CN"/>
        </w:rPr>
        <w:t>与欧洲不同，在中国，家庭的概念从历史角度而言，与“房子”或“家”直接相联。“家庭”一词，描述了成员居住的场所与他们间的互动方式。这也能解释在中国的住房所有权之归属的无比重要性。故此，家庭成员之间的，高度的相互承诺，在中国也反映在家庭内部的资金转移上，这使得年轻配偶能在早年的时候就得到住房所有权。这种家庭内部的资金转移，在欧洲是不寻常的，或者至多常见于父母和子女之间。在一些欧洲国家，比如德国，住房所有权的意义，并非如同中国那般（重要）。许多家庭，尤其是年轻的家庭，都住在租赁的公寓之中。然而“家”在中国，不仅意味着家庭的居住场所——它还描述了一种数代人之间、父子之间的，天然的权威结构。因此在中国，与“家庭”密切相关的“孝悌”与“仁慈”的观念，相比于在欧洲更占支配地位的个人主义的</w:t>
      </w:r>
      <w:r w:rsidRPr="00E958FC">
        <w:rPr>
          <w:rFonts w:ascii="Songti TC" w:eastAsia="Songti TC" w:hAnsi="Songti TC" w:cs="SimSun"/>
          <w:sz w:val="24"/>
          <w:szCs w:val="24"/>
          <w:lang w:eastAsia="zh-CN"/>
        </w:rPr>
        <w:lastRenderedPageBreak/>
        <w:t>人类观，形成了鲜明的对比。中国新一代的年轻人也变得越来越个人化，但家庭作为价值的来源，依旧为他们的生活，提供了相当可观的精神价值。</w:t>
      </w:r>
    </w:p>
    <w:sectPr w:rsidR="00762073" w:rsidRPr="00E958FC" w:rsidSect="00E958FC">
      <w:pgSz w:w="11906" w:h="16838"/>
      <w:pgMar w:top="1417" w:right="1417" w:bottom="1134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58713" w14:textId="77777777" w:rsidR="00F002FE" w:rsidRDefault="00F002FE">
      <w:pPr>
        <w:spacing w:after="0" w:line="240" w:lineRule="auto"/>
      </w:pPr>
      <w:r>
        <w:separator/>
      </w:r>
    </w:p>
  </w:endnote>
  <w:endnote w:type="continuationSeparator" w:id="0">
    <w:p w14:paraId="24E6F5B6" w14:textId="77777777" w:rsidR="00F002FE" w:rsidRDefault="00F00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EA44F" w14:textId="77777777" w:rsidR="00F002FE" w:rsidRDefault="00F002FE">
      <w:pPr>
        <w:spacing w:after="0" w:line="240" w:lineRule="auto"/>
      </w:pPr>
      <w:r>
        <w:separator/>
      </w:r>
    </w:p>
  </w:footnote>
  <w:footnote w:type="continuationSeparator" w:id="0">
    <w:p w14:paraId="488B9839" w14:textId="77777777" w:rsidR="00F002FE" w:rsidRDefault="00F00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C10"/>
    <w:rsid w:val="000A10AC"/>
    <w:rsid w:val="00113A7E"/>
    <w:rsid w:val="0011613D"/>
    <w:rsid w:val="00196C63"/>
    <w:rsid w:val="00231F4B"/>
    <w:rsid w:val="00232C10"/>
    <w:rsid w:val="0025405B"/>
    <w:rsid w:val="0034373B"/>
    <w:rsid w:val="00390E13"/>
    <w:rsid w:val="00417D3F"/>
    <w:rsid w:val="006752F0"/>
    <w:rsid w:val="00687161"/>
    <w:rsid w:val="0069512B"/>
    <w:rsid w:val="006D3B7A"/>
    <w:rsid w:val="006F3FE8"/>
    <w:rsid w:val="00721E8E"/>
    <w:rsid w:val="00762073"/>
    <w:rsid w:val="007E726C"/>
    <w:rsid w:val="008404A5"/>
    <w:rsid w:val="00971C46"/>
    <w:rsid w:val="00B36B57"/>
    <w:rsid w:val="00CA59C1"/>
    <w:rsid w:val="00D41050"/>
    <w:rsid w:val="00DD5120"/>
    <w:rsid w:val="00E958FC"/>
    <w:rsid w:val="00EA3B3C"/>
    <w:rsid w:val="00F002FE"/>
    <w:rsid w:val="00F01BF5"/>
    <w:rsid w:val="00F9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7A25"/>
  <w15:docId w15:val="{0E41D51E-DC3D-AC4C-BCF5-C69A047A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2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2073"/>
  </w:style>
  <w:style w:type="paragraph" w:styleId="Fuzeile">
    <w:name w:val="footer"/>
    <w:basedOn w:val="Standard"/>
    <w:link w:val="FuzeileZchn"/>
    <w:uiPriority w:val="99"/>
    <w:unhideWhenUsed/>
    <w:rsid w:val="00762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2073"/>
  </w:style>
  <w:style w:type="character" w:styleId="Zeilennummer">
    <w:name w:val="line number"/>
    <w:basedOn w:val="Absatz-Standardschriftart"/>
    <w:uiPriority w:val="99"/>
    <w:semiHidden/>
    <w:unhideWhenUsed/>
    <w:rsid w:val="00675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Liu Runyao</cp:lastModifiedBy>
  <cp:revision>16</cp:revision>
  <dcterms:created xsi:type="dcterms:W3CDTF">2022-05-30T09:27:00Z</dcterms:created>
  <dcterms:modified xsi:type="dcterms:W3CDTF">2022-08-10T20:26:00Z</dcterms:modified>
</cp:coreProperties>
</file>