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AFDB" w14:textId="77777777" w:rsidR="00FF3B77" w:rsidRPr="008E4626" w:rsidRDefault="00FF3B77" w:rsidP="00FF3B77">
      <w:pPr>
        <w:shd w:val="clear" w:color="auto" w:fill="FFFFFF"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n-GB"/>
        </w:rPr>
        <w:t>death</w:t>
      </w:r>
      <w:r w:rsidRPr="008E46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n-GB"/>
        </w:rPr>
        <w:t>/</w:t>
      </w:r>
      <w:r w:rsidRPr="005F6DE9">
        <w:rPr>
          <w:rFonts w:ascii="Songti TC" w:eastAsia="Songti TC" w:hAnsi="Songti TC" w:cs="SimSun" w:hint="eastAsia"/>
          <w:b/>
          <w:bCs/>
          <w:color w:val="000000" w:themeColor="text1"/>
          <w:sz w:val="32"/>
          <w:szCs w:val="32"/>
        </w:rPr>
        <w:t>死亡</w:t>
      </w:r>
      <w:r w:rsidRPr="008E462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  <w:t>(</w:t>
      </w:r>
      <w:proofErr w:type="spellStart"/>
      <w:r w:rsidRPr="005B64E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  <w:t>Sǐ</w:t>
      </w:r>
      <w:proofErr w:type="spellEnd"/>
      <w:r w:rsidRPr="005B64E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5B64E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  <w:t>Wáng</w:t>
      </w:r>
      <w:proofErr w:type="spellEnd"/>
      <w:r w:rsidRPr="008E462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2825"/>
        <w:gridCol w:w="2852"/>
      </w:tblGrid>
      <w:tr w:rsidR="00FF3B77" w14:paraId="20787E6F" w14:textId="77777777" w:rsidTr="006714E9">
        <w:trPr>
          <w:jc w:val="center"/>
        </w:trPr>
        <w:tc>
          <w:tcPr>
            <w:tcW w:w="3020" w:type="dxa"/>
          </w:tcPr>
          <w:p w14:paraId="25FC5FF8" w14:textId="77777777" w:rsidR="00FF3B77" w:rsidRPr="00ED4DE0" w:rsidRDefault="00FF3B77" w:rsidP="00671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</w:rPr>
              <w:t>Remarks</w:t>
            </w:r>
            <w:proofErr w:type="spellEnd"/>
          </w:p>
        </w:tc>
        <w:tc>
          <w:tcPr>
            <w:tcW w:w="3021" w:type="dxa"/>
          </w:tcPr>
          <w:p w14:paraId="5DFA66C9" w14:textId="77777777" w:rsidR="00FF3B77" w:rsidRPr="00ED4DE0" w:rsidRDefault="00FF3B77" w:rsidP="00671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WU Fei, Didier Sicard</w:t>
            </w:r>
          </w:p>
        </w:tc>
        <w:tc>
          <w:tcPr>
            <w:tcW w:w="3021" w:type="dxa"/>
          </w:tcPr>
          <w:p w14:paraId="6A4627F9" w14:textId="77777777" w:rsidR="00FF3B77" w:rsidRPr="00ED4DE0" w:rsidRDefault="00FF3B77" w:rsidP="00671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May2022</w:t>
            </w:r>
          </w:p>
        </w:tc>
      </w:tr>
    </w:tbl>
    <w:p w14:paraId="7B9D2C67" w14:textId="59EFF39B" w:rsidR="002F1E75" w:rsidRPr="00FF3B77" w:rsidRDefault="00A935E5" w:rsidP="00FF3B77">
      <w:pPr>
        <w:spacing w:before="120" w:after="120"/>
        <w:ind w:left="284" w:hanging="284"/>
        <w:rPr>
          <w:rFonts w:ascii="Songti TC" w:eastAsia="Songti TC" w:hAnsi="Songti TC" w:cs="Times New Roman"/>
          <w:sz w:val="24"/>
          <w:szCs w:val="24"/>
        </w:rPr>
      </w:pPr>
      <w:r w:rsidRPr="00FF3B77">
        <w:rPr>
          <w:rFonts w:ascii="Songti TC" w:eastAsia="Songti TC" w:hAnsi="Songti TC" w:cs="SimSun"/>
          <w:sz w:val="24"/>
          <w:szCs w:val="24"/>
        </w:rPr>
        <w:t>迪迪耶·西卡德：看来两种文化之间关乎死亡的概念有着很大的差异。在欧洲文化中。1）这里没有身体的宇宙论，也没有死前和死后的宇宙论 2）由于没有如同中国那样，是从表意文字中得到内涵，一个欧洲的词语总是可以进行开放性的解释。其意义来自于那，并一直在变动 3）家庭的延续性远不如中国文化中如此重要，即便祖父母有孙子孙女这事（对欧洲人）仍是重要的。在欧洲即使在民众的意义上，也没有家庭的不朽。</w:t>
      </w:r>
      <w:r w:rsidR="00D1262E" w:rsidRPr="00FF3B77">
        <w:rPr>
          <w:rFonts w:ascii="Songti TC" w:eastAsia="Songti TC" w:hAnsi="Songti TC" w:cs="SimSun" w:hint="eastAsia"/>
          <w:sz w:val="24"/>
          <w:szCs w:val="24"/>
        </w:rPr>
        <w:t xml:space="preserve"> </w:t>
      </w:r>
      <w:r w:rsidR="00270EC9" w:rsidRPr="00FF3B77">
        <w:rPr>
          <w:rFonts w:ascii="Songti TC" w:eastAsia="Songti TC" w:hAnsi="Songti TC" w:cs="SimSun"/>
          <w:sz w:val="24"/>
          <w:szCs w:val="24"/>
        </w:rPr>
        <w:t>4）</w:t>
      </w:r>
      <w:r w:rsidRPr="00FF3B77">
        <w:rPr>
          <w:rFonts w:ascii="Songti TC" w:eastAsia="Songti TC" w:hAnsi="Songti TC" w:cs="SimSun"/>
          <w:sz w:val="24"/>
          <w:szCs w:val="24"/>
        </w:rPr>
        <w:t>葬礼更多是为幸存者而非为死者举办的</w:t>
      </w:r>
      <w:r w:rsidR="00F83651" w:rsidRPr="00FF3B77">
        <w:rPr>
          <w:rFonts w:ascii="Songti TC" w:eastAsia="Songti TC" w:hAnsi="Songti TC" w:cs="SimSun"/>
          <w:sz w:val="24"/>
          <w:szCs w:val="24"/>
        </w:rPr>
        <w:t xml:space="preserve"> 5）</w:t>
      </w:r>
      <w:r w:rsidRPr="00FF3B77">
        <w:rPr>
          <w:rFonts w:ascii="Songti TC" w:eastAsia="Songti TC" w:hAnsi="Songti TC" w:cs="SimSun"/>
          <w:sz w:val="24"/>
          <w:szCs w:val="24"/>
        </w:rPr>
        <w:t>在死者死亡的那一刻，没有特别的盖棺定论</w:t>
      </w:r>
      <w:r w:rsidR="00D5451D" w:rsidRPr="00FF3B77">
        <w:rPr>
          <w:rFonts w:ascii="Songti TC" w:eastAsia="Songti TC" w:hAnsi="Songti TC" w:cs="SimSun"/>
          <w:sz w:val="24"/>
          <w:szCs w:val="24"/>
        </w:rPr>
        <w:t xml:space="preserve"> 6）</w:t>
      </w:r>
      <w:r w:rsidRPr="00FF3B77">
        <w:rPr>
          <w:rFonts w:ascii="Songti TC" w:eastAsia="Songti TC" w:hAnsi="Songti TC" w:cs="SimSun"/>
          <w:sz w:val="24"/>
          <w:szCs w:val="24"/>
        </w:rPr>
        <w:t>年轻人的死亡或突然死亡，总会引发一些情感（冲动</w:t>
      </w:r>
      <w:r w:rsidR="00F27650" w:rsidRPr="00FF3B77">
        <w:rPr>
          <w:rFonts w:ascii="Songti TC" w:eastAsia="Songti TC" w:hAnsi="Songti TC" w:cs="SimSun"/>
          <w:sz w:val="24"/>
          <w:szCs w:val="24"/>
        </w:rPr>
        <w:t>）</w:t>
      </w:r>
      <w:r w:rsidRPr="00FF3B77">
        <w:rPr>
          <w:rFonts w:ascii="Songti TC" w:eastAsia="Songti TC" w:hAnsi="Songti TC" w:cs="SimSun"/>
          <w:sz w:val="24"/>
          <w:szCs w:val="24"/>
        </w:rPr>
        <w:t>，而非老人的死亡</w:t>
      </w:r>
      <w:r w:rsidR="00BA50A4" w:rsidRPr="00FF3B77">
        <w:rPr>
          <w:rFonts w:ascii="Songti TC" w:eastAsia="Songti TC" w:hAnsi="Songti TC" w:cs="SimSun"/>
          <w:sz w:val="24"/>
          <w:szCs w:val="24"/>
        </w:rPr>
        <w:t xml:space="preserve"> 7）</w:t>
      </w:r>
      <w:r w:rsidRPr="00FF3B77">
        <w:rPr>
          <w:rFonts w:ascii="Songti TC" w:eastAsia="Songti TC" w:hAnsi="Songti TC" w:cs="SimSun"/>
          <w:sz w:val="24"/>
          <w:szCs w:val="24"/>
        </w:rPr>
        <w:t>医疗安乐死或协助自杀</w:t>
      </w:r>
      <w:r w:rsidR="00842ECB" w:rsidRPr="00FF3B77">
        <w:rPr>
          <w:rFonts w:ascii="Songti TC" w:eastAsia="Songti TC" w:hAnsi="Songti TC" w:cs="SimSun"/>
          <w:sz w:val="24"/>
          <w:szCs w:val="24"/>
        </w:rPr>
        <w:t>（</w:t>
      </w:r>
      <w:r w:rsidR="009A7483" w:rsidRPr="00FF3B77">
        <w:rPr>
          <w:rFonts w:ascii="Songti TC" w:eastAsia="Songti TC" w:hAnsi="Songti TC" w:cs="SimSun"/>
          <w:sz w:val="24"/>
          <w:szCs w:val="24"/>
        </w:rPr>
        <w:t>5%）</w:t>
      </w:r>
      <w:r w:rsidRPr="00FF3B77">
        <w:rPr>
          <w:rFonts w:ascii="Songti TC" w:eastAsia="Songti TC" w:hAnsi="Songti TC" w:cs="SimSun"/>
          <w:sz w:val="24"/>
          <w:szCs w:val="24"/>
        </w:rPr>
        <w:t>的需求正在增长</w:t>
      </w:r>
      <w:r w:rsidR="006E7772" w:rsidRPr="00FF3B77">
        <w:rPr>
          <w:rFonts w:ascii="Songti TC" w:eastAsia="Songti TC" w:hAnsi="Songti TC" w:cs="SimSun"/>
          <w:sz w:val="24"/>
          <w:szCs w:val="24"/>
        </w:rPr>
        <w:t xml:space="preserve"> 8）</w:t>
      </w:r>
      <w:r w:rsidRPr="00FF3B77">
        <w:rPr>
          <w:rFonts w:ascii="Songti TC" w:eastAsia="Songti TC" w:hAnsi="Songti TC" w:cs="SimSun"/>
          <w:sz w:val="24"/>
          <w:szCs w:val="24"/>
        </w:rPr>
        <w:t>最后但并非最不重要的是，废止死刑被视作是一种人文主义的态度。与我的同事所言的相反，在欧洲，终有一死的生活绝非消极，牺牲被视为一个人的最佳命运。</w:t>
      </w:r>
    </w:p>
    <w:p w14:paraId="693B2506" w14:textId="2F333431" w:rsidR="00B42BFD" w:rsidRPr="00FF3B77" w:rsidRDefault="00A935E5" w:rsidP="00FF3B77">
      <w:pPr>
        <w:spacing w:before="120" w:after="120"/>
        <w:ind w:left="281" w:hanging="281"/>
        <w:rPr>
          <w:rFonts w:ascii="Songti TC" w:eastAsia="Songti TC" w:hAnsi="Songti TC" w:cs="Times New Roman"/>
          <w:sz w:val="24"/>
          <w:szCs w:val="24"/>
        </w:rPr>
      </w:pPr>
      <w:r w:rsidRPr="00FF3B77">
        <w:rPr>
          <w:rFonts w:ascii="Songti TC" w:eastAsia="Songti TC" w:hAnsi="Songti TC" w:cs="SimSun"/>
          <w:sz w:val="24"/>
          <w:szCs w:val="24"/>
        </w:rPr>
        <w:t>吴飞：我以更为哲学的角度理解死亡，而西卡德教授则从历史和智识的角度去研究它。他的文章中有许多东西可以平衡我的观念，我非常享受去阅读它。在更加人性化和世俗化的现代文明中，医学上的安乐死和死刑的废止，对当代人类社会的死亡理论以及实践都有很大的贡献。在中国，从前现代时期至现代时代，也有相当类似的转变。家庭连续性的价值在中国古代是重中之重，但如今却大不如前。在现代中国，葬礼也被大大简化了。如同在西方那样，在中国也有一些关于医疗安乐死和废止死刑的声音，但没有那么强烈，也没有那么大的影响力。出于法理和伦理方面的原因，中国社会对这些问题仍有相当多的争论。可以预计在不久的将来，这两种情况都会得到更多的接受。</w:t>
      </w:r>
      <w:r w:rsidRPr="00FF3B77">
        <w:rPr>
          <w:rFonts w:ascii="Songti TC" w:eastAsia="Songti TC" w:hAnsi="Songti TC" w:cs="SimSun"/>
          <w:sz w:val="24"/>
          <w:szCs w:val="24"/>
        </w:rPr>
        <w:lastRenderedPageBreak/>
        <w:t>与其它许多的观念那样，那些关于死亡的观念也在趋于一致。这里仍有，如论如何对中国来说都相当特殊的一些观念，会依旧存在。例如，对死者的盖棺定论在中国文化中仍很重要。年轻人的死亡诚然会引发更强烈的情感，但老人的死亡则被视为一个圆满的结局，故此会以一种相当平和的态度去对待，同时伴着一种历史感。</w:t>
      </w:r>
    </w:p>
    <w:p w14:paraId="5D0138A8" w14:textId="77777777" w:rsidR="00FF3B77" w:rsidRPr="00FF3B77" w:rsidRDefault="00FF3B77">
      <w:pPr>
        <w:spacing w:before="120" w:after="120"/>
        <w:ind w:left="281" w:hanging="281"/>
        <w:rPr>
          <w:rFonts w:ascii="Songti TC" w:eastAsia="Songti TC" w:hAnsi="Songti TC" w:cs="Times New Roman"/>
          <w:sz w:val="24"/>
          <w:szCs w:val="24"/>
        </w:rPr>
      </w:pPr>
    </w:p>
    <w:sectPr w:rsidR="00FF3B77" w:rsidRPr="00FF3B77" w:rsidSect="00FF3B77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A12B" w14:textId="77777777" w:rsidR="00D978FD" w:rsidRDefault="00D978FD" w:rsidP="00264770">
      <w:r>
        <w:separator/>
      </w:r>
    </w:p>
  </w:endnote>
  <w:endnote w:type="continuationSeparator" w:id="0">
    <w:p w14:paraId="22D15822" w14:textId="77777777" w:rsidR="00D978FD" w:rsidRDefault="00D978FD" w:rsidP="0026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1173" w14:textId="77777777" w:rsidR="00D978FD" w:rsidRDefault="00D978FD" w:rsidP="00264770">
      <w:r>
        <w:separator/>
      </w:r>
    </w:p>
  </w:footnote>
  <w:footnote w:type="continuationSeparator" w:id="0">
    <w:p w14:paraId="3A990813" w14:textId="77777777" w:rsidR="00D978FD" w:rsidRDefault="00D978FD" w:rsidP="0026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BFD"/>
    <w:rsid w:val="00231DE4"/>
    <w:rsid w:val="00264770"/>
    <w:rsid w:val="00270EC9"/>
    <w:rsid w:val="002F1E75"/>
    <w:rsid w:val="003B117B"/>
    <w:rsid w:val="003E5911"/>
    <w:rsid w:val="00487E9D"/>
    <w:rsid w:val="004F373C"/>
    <w:rsid w:val="00584EDF"/>
    <w:rsid w:val="005F6DE9"/>
    <w:rsid w:val="006E6097"/>
    <w:rsid w:val="006E7772"/>
    <w:rsid w:val="007B3FF7"/>
    <w:rsid w:val="00842ECB"/>
    <w:rsid w:val="00896F0F"/>
    <w:rsid w:val="008E4626"/>
    <w:rsid w:val="009A7483"/>
    <w:rsid w:val="009B7997"/>
    <w:rsid w:val="00A4385D"/>
    <w:rsid w:val="00A935E5"/>
    <w:rsid w:val="00B42BFD"/>
    <w:rsid w:val="00BA50A4"/>
    <w:rsid w:val="00C45AE8"/>
    <w:rsid w:val="00CA641F"/>
    <w:rsid w:val="00D1262E"/>
    <w:rsid w:val="00D5451D"/>
    <w:rsid w:val="00D978FD"/>
    <w:rsid w:val="00DB7A7A"/>
    <w:rsid w:val="00DC0EE0"/>
    <w:rsid w:val="00DF2393"/>
    <w:rsid w:val="00ED4DE0"/>
    <w:rsid w:val="00F27650"/>
    <w:rsid w:val="00F44EBF"/>
    <w:rsid w:val="00F83651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AE14"/>
  <w15:docId w15:val="{0E41D51E-DC3D-AC4C-BCF5-C69A047A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F44EBF"/>
  </w:style>
  <w:style w:type="table" w:styleId="Tabellenraster">
    <w:name w:val="Table Grid"/>
    <w:basedOn w:val="NormaleTabelle"/>
    <w:uiPriority w:val="39"/>
    <w:rsid w:val="00F44EBF"/>
    <w:rPr>
      <w:kern w:val="0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6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64770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264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64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757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fei</dc:creator>
  <cp:lastModifiedBy>Liu Runyao</cp:lastModifiedBy>
  <cp:revision>80</cp:revision>
  <dcterms:created xsi:type="dcterms:W3CDTF">2022-05-31T12:27:00Z</dcterms:created>
  <dcterms:modified xsi:type="dcterms:W3CDTF">2022-08-10T20:01:00Z</dcterms:modified>
</cp:coreProperties>
</file>