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4C16" w14:textId="77777777" w:rsidR="00842DF5" w:rsidRPr="0038005C" w:rsidRDefault="00842DF5" w:rsidP="00842DF5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humanism</w:t>
      </w:r>
      <w:r w:rsidRPr="0038005C">
        <w:rPr>
          <w:rFonts w:ascii="Times New Roman" w:hAnsi="Times New Roman" w:cs="Times New Roman"/>
          <w:b/>
          <w:bCs/>
          <w:sz w:val="32"/>
          <w:szCs w:val="32"/>
          <w:lang w:val="en-US"/>
        </w:rPr>
        <w:t>/</w:t>
      </w:r>
      <w:r w:rsidRPr="00F8177E">
        <w:rPr>
          <w:rFonts w:ascii="Songti TC" w:eastAsia="Songti TC" w:hAnsi="Songti TC" w:cs="Times New Roman" w:hint="eastAsia"/>
          <w:b/>
          <w:bCs/>
          <w:sz w:val="32"/>
          <w:szCs w:val="32"/>
          <w:lang w:val="en-US"/>
        </w:rPr>
        <w:t>仁</w:t>
      </w:r>
      <w:r w:rsidRPr="0038005C">
        <w:rPr>
          <w:rFonts w:ascii="Times New Roman" w:eastAsia="Microsoft YaHei" w:hAnsi="Times New Roman" w:cs="Times New Roman" w:hint="eastAsia"/>
          <w:b/>
          <w:bCs/>
          <w:sz w:val="32"/>
          <w:szCs w:val="32"/>
          <w:lang w:val="en-US"/>
        </w:rPr>
        <w:t>(</w:t>
      </w:r>
      <w:proofErr w:type="spellStart"/>
      <w:r w:rsidRPr="00AE00ED">
        <w:rPr>
          <w:rFonts w:ascii="Times New Roman" w:eastAsia="Microsoft YaHei" w:hAnsi="Times New Roman" w:cs="Times New Roman"/>
          <w:b/>
          <w:bCs/>
          <w:sz w:val="32"/>
          <w:szCs w:val="32"/>
          <w:lang w:val="en-US"/>
        </w:rPr>
        <w:t>Rén</w:t>
      </w:r>
      <w:proofErr w:type="spellEnd"/>
      <w:r w:rsidRPr="0038005C">
        <w:rPr>
          <w:rFonts w:ascii="Times New Roman" w:eastAsia="Microsoft YaHei" w:hAnsi="Times New Roman" w:cs="Times New Roman"/>
          <w:b/>
          <w:bCs/>
          <w:sz w:val="32"/>
          <w:szCs w:val="32"/>
          <w:lang w:val="en-US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5"/>
        <w:gridCol w:w="2849"/>
        <w:gridCol w:w="2808"/>
      </w:tblGrid>
      <w:tr w:rsidR="00842DF5" w14:paraId="0602CAEB" w14:textId="77777777" w:rsidTr="00511614">
        <w:trPr>
          <w:trHeight w:val="347"/>
          <w:jc w:val="center"/>
        </w:trPr>
        <w:tc>
          <w:tcPr>
            <w:tcW w:w="3020" w:type="dxa"/>
          </w:tcPr>
          <w:p w14:paraId="4982A0F0" w14:textId="77777777" w:rsidR="00842DF5" w:rsidRPr="00D75663" w:rsidRDefault="00842DF5" w:rsidP="00511614">
            <w:pPr>
              <w:jc w:val="center"/>
              <w:rPr>
                <w:rFonts w:ascii="Times New Roman" w:hAnsi="Times New Roman" w:cs="Times New Roman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5"/>
            <w:r>
              <w:rPr>
                <w:rFonts w:ascii="Times New Roman" w:hAnsi="Times New Roman" w:cs="Times New Roman"/>
              </w:rPr>
              <w:t>Chinese</w:t>
            </w:r>
            <w:r w:rsidRPr="00D75663">
              <w:rPr>
                <w:rFonts w:ascii="Times New Roman" w:hAnsi="Times New Roman" w:cs="Times New Roman"/>
              </w:rPr>
              <w:t xml:space="preserve"> Perspective</w:t>
            </w:r>
          </w:p>
        </w:tc>
        <w:tc>
          <w:tcPr>
            <w:tcW w:w="3021" w:type="dxa"/>
          </w:tcPr>
          <w:p w14:paraId="3364F2D4" w14:textId="77777777" w:rsidR="00842DF5" w:rsidRPr="00D75663" w:rsidRDefault="00842DF5" w:rsidP="00511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ZHAO </w:t>
            </w:r>
            <w:proofErr w:type="spellStart"/>
            <w:r>
              <w:rPr>
                <w:rFonts w:ascii="Times New Roman" w:hAnsi="Times New Roman" w:cs="Times New Roman"/>
              </w:rPr>
              <w:t>Tingyang</w:t>
            </w:r>
            <w:proofErr w:type="spellEnd"/>
          </w:p>
        </w:tc>
        <w:tc>
          <w:tcPr>
            <w:tcW w:w="3021" w:type="dxa"/>
          </w:tcPr>
          <w:p w14:paraId="42C4767F" w14:textId="06ADBD00" w:rsidR="00842DF5" w:rsidRPr="00D75663" w:rsidRDefault="00842DF5" w:rsidP="00511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Apr</w:t>
            </w:r>
            <w:r w:rsidRPr="00D75663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14:paraId="258EAB22" w14:textId="4A3F1709" w:rsidR="003B73D0" w:rsidRPr="00842DF5" w:rsidRDefault="00B16EA5" w:rsidP="00842DF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 xml:space="preserve">The concept of </w:t>
      </w:r>
      <w:r w:rsidR="00D619D9" w:rsidRPr="00842DF5">
        <w:rPr>
          <w:rFonts w:ascii="Times New Roman" w:hAnsi="Times New Roman" w:cs="Times New Roman"/>
          <w:sz w:val="24"/>
          <w:szCs w:val="24"/>
        </w:rPr>
        <w:t>R</w:t>
      </w:r>
      <w:r w:rsidR="00FC0941" w:rsidRPr="00842DF5">
        <w:rPr>
          <w:rFonts w:ascii="Times New Roman" w:hAnsi="Times New Roman" w:cs="Times New Roman"/>
          <w:sz w:val="24"/>
          <w:szCs w:val="24"/>
        </w:rPr>
        <w:t>en makes</w:t>
      </w:r>
      <w:r w:rsidR="0080268B" w:rsidRPr="00842DF5">
        <w:rPr>
          <w:rFonts w:ascii="Times New Roman" w:hAnsi="Times New Roman" w:cs="Times New Roman"/>
          <w:sz w:val="24"/>
          <w:szCs w:val="24"/>
        </w:rPr>
        <w:t xml:space="preserve"> up</w:t>
      </w:r>
      <w:r w:rsidR="00D619D9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6C2E2A" w:rsidRPr="00842DF5">
        <w:rPr>
          <w:rFonts w:ascii="Times New Roman" w:hAnsi="Times New Roman" w:cs="Times New Roman"/>
          <w:sz w:val="24"/>
          <w:szCs w:val="24"/>
        </w:rPr>
        <w:t xml:space="preserve">the foundation </w:t>
      </w:r>
      <w:r w:rsidR="00D619D9" w:rsidRPr="00842DF5">
        <w:rPr>
          <w:rFonts w:ascii="Times New Roman" w:hAnsi="Times New Roman" w:cs="Times New Roman"/>
          <w:sz w:val="24"/>
          <w:szCs w:val="24"/>
        </w:rPr>
        <w:t xml:space="preserve">of </w:t>
      </w:r>
      <w:r w:rsidR="006C2E2A" w:rsidRPr="00842DF5">
        <w:rPr>
          <w:rFonts w:ascii="Times New Roman" w:hAnsi="Times New Roman" w:cs="Times New Roman"/>
          <w:sz w:val="24"/>
          <w:szCs w:val="24"/>
        </w:rPr>
        <w:t>Confucianism</w:t>
      </w:r>
      <w:r w:rsidR="00EB409D" w:rsidRPr="00842DF5">
        <w:rPr>
          <w:rFonts w:ascii="Times New Roman" w:hAnsi="Times New Roman" w:cs="Times New Roman"/>
          <w:sz w:val="24"/>
          <w:szCs w:val="24"/>
        </w:rPr>
        <w:t xml:space="preserve"> and</w:t>
      </w:r>
      <w:r w:rsidR="0080268B" w:rsidRPr="00842DF5">
        <w:rPr>
          <w:rFonts w:ascii="Times New Roman" w:hAnsi="Times New Roman" w:cs="Times New Roman"/>
          <w:sz w:val="24"/>
          <w:szCs w:val="24"/>
        </w:rPr>
        <w:t xml:space="preserve"> is</w:t>
      </w:r>
      <w:r w:rsidR="00EB409D" w:rsidRPr="00842DF5">
        <w:rPr>
          <w:rFonts w:ascii="Times New Roman" w:hAnsi="Times New Roman" w:cs="Times New Roman"/>
          <w:sz w:val="24"/>
          <w:szCs w:val="24"/>
        </w:rPr>
        <w:t xml:space="preserve"> a core value of Chinese civilization. </w:t>
      </w:r>
      <w:r w:rsidR="0080268B" w:rsidRPr="00842DF5">
        <w:rPr>
          <w:rFonts w:ascii="Times New Roman" w:hAnsi="Times New Roman" w:cs="Times New Roman"/>
          <w:sz w:val="24"/>
          <w:szCs w:val="24"/>
        </w:rPr>
        <w:t>I</w:t>
      </w:r>
      <w:r w:rsidR="00DF6BEC" w:rsidRPr="00842DF5">
        <w:rPr>
          <w:rFonts w:ascii="Times New Roman" w:hAnsi="Times New Roman" w:cs="Times New Roman"/>
          <w:sz w:val="24"/>
          <w:szCs w:val="24"/>
        </w:rPr>
        <w:t>t is</w:t>
      </w:r>
      <w:r w:rsidR="0080268B" w:rsidRPr="00842DF5">
        <w:rPr>
          <w:rFonts w:ascii="Times New Roman" w:hAnsi="Times New Roman" w:cs="Times New Roman"/>
          <w:sz w:val="24"/>
          <w:szCs w:val="24"/>
        </w:rPr>
        <w:t>, however,</w:t>
      </w:r>
      <w:r w:rsidR="00EB409D" w:rsidRPr="00842DF5">
        <w:rPr>
          <w:rFonts w:ascii="Times New Roman" w:hAnsi="Times New Roman" w:cs="Times New Roman"/>
          <w:sz w:val="24"/>
          <w:szCs w:val="24"/>
        </w:rPr>
        <w:t xml:space="preserve"> less interesting to the </w:t>
      </w:r>
      <w:r w:rsidR="00D41FB4" w:rsidRPr="00842DF5">
        <w:rPr>
          <w:rFonts w:ascii="Times New Roman" w:hAnsi="Times New Roman" w:cs="Times New Roman"/>
          <w:sz w:val="24"/>
          <w:szCs w:val="24"/>
        </w:rPr>
        <w:t xml:space="preserve">Western </w:t>
      </w:r>
      <w:r w:rsidR="00EB409D" w:rsidRPr="00842DF5">
        <w:rPr>
          <w:rFonts w:ascii="Times New Roman" w:hAnsi="Times New Roman" w:cs="Times New Roman"/>
          <w:sz w:val="24"/>
          <w:szCs w:val="24"/>
        </w:rPr>
        <w:t>min</w:t>
      </w:r>
      <w:r w:rsidR="00FC0941" w:rsidRPr="00842DF5">
        <w:rPr>
          <w:rFonts w:ascii="Times New Roman" w:hAnsi="Times New Roman" w:cs="Times New Roman"/>
          <w:sz w:val="24"/>
          <w:szCs w:val="24"/>
        </w:rPr>
        <w:t xml:space="preserve">d, </w:t>
      </w:r>
      <w:r w:rsidR="00DF6BEC" w:rsidRPr="00842DF5">
        <w:rPr>
          <w:rFonts w:ascii="Times New Roman" w:hAnsi="Times New Roman" w:cs="Times New Roman"/>
          <w:sz w:val="24"/>
          <w:szCs w:val="24"/>
        </w:rPr>
        <w:t xml:space="preserve">partly due to the </w:t>
      </w:r>
      <w:r w:rsidR="00FC0941" w:rsidRPr="00842DF5">
        <w:rPr>
          <w:rFonts w:ascii="Times New Roman" w:hAnsi="Times New Roman" w:cs="Times New Roman"/>
          <w:sz w:val="24"/>
          <w:szCs w:val="24"/>
        </w:rPr>
        <w:t xml:space="preserve">Hegelian misunderstanding of it. Confucian theory has </w:t>
      </w:r>
      <w:r w:rsidR="009C5D7A" w:rsidRPr="00842DF5">
        <w:rPr>
          <w:rFonts w:ascii="Times New Roman" w:hAnsi="Times New Roman" w:cs="Times New Roman"/>
          <w:sz w:val="24"/>
          <w:szCs w:val="24"/>
        </w:rPr>
        <w:t xml:space="preserve">often </w:t>
      </w:r>
      <w:r w:rsidR="00FC0941" w:rsidRPr="00842DF5">
        <w:rPr>
          <w:rFonts w:ascii="Times New Roman" w:hAnsi="Times New Roman" w:cs="Times New Roman"/>
          <w:sz w:val="24"/>
          <w:szCs w:val="24"/>
        </w:rPr>
        <w:t>been</w:t>
      </w:r>
      <w:r w:rsidR="00EB409D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DE0A9A" w:rsidRPr="00842DF5">
        <w:rPr>
          <w:rFonts w:ascii="Times New Roman" w:hAnsi="Times New Roman" w:cs="Times New Roman"/>
          <w:sz w:val="24"/>
          <w:szCs w:val="24"/>
        </w:rPr>
        <w:t xml:space="preserve">introduced </w:t>
      </w:r>
      <w:r w:rsidR="00DF6BEC" w:rsidRPr="00842DF5">
        <w:rPr>
          <w:rFonts w:ascii="Times New Roman" w:hAnsi="Times New Roman" w:cs="Times New Roman"/>
          <w:sz w:val="24"/>
          <w:szCs w:val="24"/>
        </w:rPr>
        <w:t>as</w:t>
      </w:r>
      <w:r w:rsidR="00FC0941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80268B" w:rsidRPr="00842DF5">
        <w:rPr>
          <w:rFonts w:ascii="Times New Roman" w:hAnsi="Times New Roman" w:cs="Times New Roman"/>
          <w:sz w:val="24"/>
          <w:szCs w:val="24"/>
        </w:rPr>
        <w:t xml:space="preserve">life lessons from grandmother </w:t>
      </w:r>
      <w:r w:rsidR="00DE0A9A" w:rsidRPr="00842DF5">
        <w:rPr>
          <w:rFonts w:ascii="Times New Roman" w:hAnsi="Times New Roman" w:cs="Times New Roman"/>
          <w:sz w:val="24"/>
          <w:szCs w:val="24"/>
        </w:rPr>
        <w:t>with little philosophical importance</w:t>
      </w:r>
      <w:r w:rsidR="00EB409D" w:rsidRPr="00842DF5">
        <w:rPr>
          <w:rFonts w:ascii="Times New Roman" w:hAnsi="Times New Roman" w:cs="Times New Roman"/>
          <w:sz w:val="24"/>
          <w:szCs w:val="24"/>
        </w:rPr>
        <w:t xml:space="preserve">. </w:t>
      </w:r>
      <w:r w:rsidR="000B6872" w:rsidRPr="00842DF5">
        <w:rPr>
          <w:rFonts w:ascii="Times New Roman" w:hAnsi="Times New Roman" w:cs="Times New Roman"/>
          <w:sz w:val="24"/>
          <w:szCs w:val="24"/>
        </w:rPr>
        <w:t xml:space="preserve">Ren </w:t>
      </w:r>
      <w:r w:rsidR="00D41FB4" w:rsidRPr="00842DF5">
        <w:rPr>
          <w:rFonts w:ascii="Times New Roman" w:hAnsi="Times New Roman" w:cs="Times New Roman"/>
          <w:sz w:val="24"/>
          <w:szCs w:val="24"/>
        </w:rPr>
        <w:t xml:space="preserve">is usually </w:t>
      </w:r>
      <w:r w:rsidR="00FC0941" w:rsidRPr="00842DF5">
        <w:rPr>
          <w:rFonts w:ascii="Times New Roman" w:hAnsi="Times New Roman" w:cs="Times New Roman"/>
          <w:sz w:val="24"/>
          <w:szCs w:val="24"/>
        </w:rPr>
        <w:t>t</w:t>
      </w:r>
      <w:r w:rsidR="000B6872" w:rsidRPr="00842DF5">
        <w:rPr>
          <w:rFonts w:ascii="Times New Roman" w:hAnsi="Times New Roman" w:cs="Times New Roman"/>
          <w:sz w:val="24"/>
          <w:szCs w:val="24"/>
        </w:rPr>
        <w:t>ranslate</w:t>
      </w:r>
      <w:r w:rsidR="00FC0941" w:rsidRPr="00842DF5">
        <w:rPr>
          <w:rFonts w:ascii="Times New Roman" w:hAnsi="Times New Roman" w:cs="Times New Roman"/>
          <w:sz w:val="24"/>
          <w:szCs w:val="24"/>
        </w:rPr>
        <w:t xml:space="preserve">d </w:t>
      </w:r>
      <w:r w:rsidR="009C5D7A" w:rsidRPr="00842DF5">
        <w:rPr>
          <w:rFonts w:ascii="Times New Roman" w:hAnsi="Times New Roman" w:cs="Times New Roman"/>
          <w:sz w:val="24"/>
          <w:szCs w:val="24"/>
        </w:rPr>
        <w:t>as</w:t>
      </w:r>
      <w:r w:rsidR="00FC0941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0B6872" w:rsidRPr="00842DF5">
        <w:rPr>
          <w:rFonts w:ascii="Times New Roman" w:hAnsi="Times New Roman" w:cs="Times New Roman"/>
          <w:sz w:val="24"/>
          <w:szCs w:val="24"/>
        </w:rPr>
        <w:t xml:space="preserve">benevolence, </w:t>
      </w:r>
      <w:r w:rsidR="004468D9" w:rsidRPr="00842DF5">
        <w:rPr>
          <w:rFonts w:ascii="Times New Roman" w:hAnsi="Times New Roman" w:cs="Times New Roman"/>
          <w:sz w:val="24"/>
          <w:szCs w:val="24"/>
        </w:rPr>
        <w:t xml:space="preserve">virtue, </w:t>
      </w:r>
      <w:proofErr w:type="gramStart"/>
      <w:r w:rsidR="004468D9" w:rsidRPr="00842DF5">
        <w:rPr>
          <w:rFonts w:ascii="Times New Roman" w:hAnsi="Times New Roman" w:cs="Times New Roman"/>
          <w:sz w:val="24"/>
          <w:szCs w:val="24"/>
        </w:rPr>
        <w:t>goodness</w:t>
      </w:r>
      <w:proofErr w:type="gramEnd"/>
      <w:r w:rsidR="004468D9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A02724" w:rsidRPr="00842DF5">
        <w:rPr>
          <w:rFonts w:ascii="Times New Roman" w:hAnsi="Times New Roman" w:cs="Times New Roman"/>
          <w:sz w:val="24"/>
          <w:szCs w:val="24"/>
        </w:rPr>
        <w:t xml:space="preserve">or humaneness. </w:t>
      </w:r>
      <w:r w:rsidR="0080268B" w:rsidRPr="00842DF5">
        <w:rPr>
          <w:rFonts w:ascii="Times New Roman" w:hAnsi="Times New Roman" w:cs="Times New Roman"/>
          <w:sz w:val="24"/>
          <w:szCs w:val="24"/>
        </w:rPr>
        <w:t>Such</w:t>
      </w:r>
      <w:r w:rsidR="00A02724" w:rsidRPr="00842DF5">
        <w:rPr>
          <w:rFonts w:ascii="Times New Roman" w:hAnsi="Times New Roman" w:cs="Times New Roman"/>
          <w:sz w:val="24"/>
          <w:szCs w:val="24"/>
        </w:rPr>
        <w:t xml:space="preserve"> translations of Ren</w:t>
      </w:r>
      <w:r w:rsidR="0080268B" w:rsidRPr="00842DF5">
        <w:rPr>
          <w:rFonts w:ascii="Times New Roman" w:hAnsi="Times New Roman" w:cs="Times New Roman"/>
          <w:sz w:val="24"/>
          <w:szCs w:val="24"/>
        </w:rPr>
        <w:t xml:space="preserve"> are somewhat </w:t>
      </w:r>
      <w:proofErr w:type="gramStart"/>
      <w:r w:rsidR="00DE0A9A" w:rsidRPr="00842DF5">
        <w:rPr>
          <w:rFonts w:ascii="Times New Roman" w:hAnsi="Times New Roman" w:cs="Times New Roman"/>
          <w:sz w:val="24"/>
          <w:szCs w:val="24"/>
        </w:rPr>
        <w:t>related</w:t>
      </w:r>
      <w:r w:rsidR="0080268B" w:rsidRPr="00842DF5">
        <w:rPr>
          <w:rFonts w:ascii="Times New Roman" w:hAnsi="Times New Roman" w:cs="Times New Roman"/>
          <w:sz w:val="24"/>
          <w:szCs w:val="24"/>
        </w:rPr>
        <w:t>,</w:t>
      </w:r>
      <w:r w:rsidR="00A02724" w:rsidRPr="00842DF5">
        <w:rPr>
          <w:rFonts w:ascii="Times New Roman" w:hAnsi="Times New Roman" w:cs="Times New Roman"/>
          <w:sz w:val="24"/>
          <w:szCs w:val="24"/>
        </w:rPr>
        <w:t xml:space="preserve"> but</w:t>
      </w:r>
      <w:proofErr w:type="gramEnd"/>
      <w:r w:rsidR="00A02724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80268B" w:rsidRPr="00842DF5">
        <w:rPr>
          <w:rFonts w:ascii="Times New Roman" w:hAnsi="Times New Roman" w:cs="Times New Roman"/>
          <w:sz w:val="24"/>
          <w:szCs w:val="24"/>
        </w:rPr>
        <w:t xml:space="preserve">fail to illustrate </w:t>
      </w:r>
      <w:r w:rsidR="008A0DA5" w:rsidRPr="00842DF5">
        <w:rPr>
          <w:rFonts w:ascii="Times New Roman" w:hAnsi="Times New Roman" w:cs="Times New Roman"/>
          <w:sz w:val="24"/>
          <w:szCs w:val="24"/>
        </w:rPr>
        <w:t>its deeper philosophical meaning.</w:t>
      </w:r>
    </w:p>
    <w:p w14:paraId="6D47FE15" w14:textId="5623963F" w:rsidR="00D619D9" w:rsidRPr="00842DF5" w:rsidRDefault="003B73D0" w:rsidP="00842DF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>Matteo Ricci, an earl</w:t>
      </w:r>
      <w:r w:rsidR="0080268B" w:rsidRPr="00842DF5">
        <w:rPr>
          <w:rFonts w:ascii="Times New Roman" w:hAnsi="Times New Roman" w:cs="Times New Roman"/>
          <w:sz w:val="24"/>
          <w:szCs w:val="24"/>
        </w:rPr>
        <w:t>y</w:t>
      </w:r>
      <w:r w:rsidRPr="00842DF5">
        <w:rPr>
          <w:rFonts w:ascii="Times New Roman" w:hAnsi="Times New Roman" w:cs="Times New Roman"/>
          <w:sz w:val="24"/>
          <w:szCs w:val="24"/>
        </w:rPr>
        <w:t xml:space="preserve"> Christian missionary in China, </w:t>
      </w:r>
      <w:r w:rsidR="00A95740" w:rsidRPr="00842DF5">
        <w:rPr>
          <w:rFonts w:ascii="Times New Roman" w:hAnsi="Times New Roman" w:cs="Times New Roman"/>
          <w:sz w:val="24"/>
          <w:szCs w:val="24"/>
        </w:rPr>
        <w:t xml:space="preserve">was surprised to </w:t>
      </w:r>
      <w:r w:rsidR="009C5D7A" w:rsidRPr="00842DF5">
        <w:rPr>
          <w:rFonts w:ascii="Times New Roman" w:hAnsi="Times New Roman" w:cs="Times New Roman"/>
          <w:sz w:val="24"/>
          <w:szCs w:val="24"/>
        </w:rPr>
        <w:t>notice that</w:t>
      </w:r>
      <w:r w:rsidR="00A95740" w:rsidRPr="00842DF5">
        <w:rPr>
          <w:rFonts w:ascii="Times New Roman" w:hAnsi="Times New Roman" w:cs="Times New Roman"/>
          <w:sz w:val="24"/>
          <w:szCs w:val="24"/>
        </w:rPr>
        <w:t xml:space="preserve"> Confucianism </w:t>
      </w:r>
      <w:r w:rsidR="0080268B" w:rsidRPr="00842DF5">
        <w:rPr>
          <w:rFonts w:ascii="Times New Roman" w:hAnsi="Times New Roman" w:cs="Times New Roman"/>
          <w:sz w:val="24"/>
          <w:szCs w:val="24"/>
        </w:rPr>
        <w:t>shar</w:t>
      </w:r>
      <w:r w:rsidR="009C5D7A" w:rsidRPr="00842DF5">
        <w:rPr>
          <w:rFonts w:ascii="Times New Roman" w:hAnsi="Times New Roman" w:cs="Times New Roman"/>
          <w:sz w:val="24"/>
          <w:szCs w:val="24"/>
        </w:rPr>
        <w:t>ed some</w:t>
      </w:r>
      <w:r w:rsidR="00A95740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902B51" w:rsidRPr="00842DF5">
        <w:rPr>
          <w:rFonts w:ascii="Times New Roman" w:hAnsi="Times New Roman" w:cs="Times New Roman"/>
          <w:sz w:val="24"/>
          <w:szCs w:val="24"/>
        </w:rPr>
        <w:t>similar</w:t>
      </w:r>
      <w:r w:rsidR="0080268B" w:rsidRPr="00842DF5">
        <w:rPr>
          <w:rFonts w:ascii="Times New Roman" w:hAnsi="Times New Roman" w:cs="Times New Roman"/>
          <w:sz w:val="24"/>
          <w:szCs w:val="24"/>
        </w:rPr>
        <w:t>ities</w:t>
      </w:r>
      <w:r w:rsidR="007C0BEF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80268B" w:rsidRPr="00842DF5">
        <w:rPr>
          <w:rFonts w:ascii="Times New Roman" w:hAnsi="Times New Roman" w:cs="Times New Roman"/>
          <w:sz w:val="24"/>
          <w:szCs w:val="24"/>
        </w:rPr>
        <w:t>with</w:t>
      </w:r>
      <w:r w:rsidR="00902B51" w:rsidRPr="00842DF5">
        <w:rPr>
          <w:rFonts w:ascii="Times New Roman" w:hAnsi="Times New Roman" w:cs="Times New Roman"/>
          <w:sz w:val="24"/>
          <w:szCs w:val="24"/>
        </w:rPr>
        <w:t xml:space="preserve"> Christian morality</w:t>
      </w:r>
      <w:r w:rsidR="0080268B" w:rsidRPr="00842DF5">
        <w:rPr>
          <w:rFonts w:ascii="Times New Roman" w:hAnsi="Times New Roman" w:cs="Times New Roman"/>
          <w:sz w:val="24"/>
          <w:szCs w:val="24"/>
        </w:rPr>
        <w:t xml:space="preserve">, despite Confucianism </w:t>
      </w:r>
      <w:r w:rsidR="00DE0A9A" w:rsidRPr="00842DF5">
        <w:rPr>
          <w:rFonts w:ascii="Times New Roman" w:hAnsi="Times New Roman" w:cs="Times New Roman"/>
          <w:sz w:val="24"/>
          <w:szCs w:val="24"/>
        </w:rPr>
        <w:t>is not a religion</w:t>
      </w:r>
      <w:r w:rsidR="00902B51" w:rsidRPr="00842DF5">
        <w:rPr>
          <w:rFonts w:ascii="Times New Roman" w:hAnsi="Times New Roman" w:cs="Times New Roman"/>
          <w:sz w:val="24"/>
          <w:szCs w:val="24"/>
        </w:rPr>
        <w:t xml:space="preserve">. </w:t>
      </w:r>
      <w:r w:rsidR="007C0BEF" w:rsidRPr="00842DF5">
        <w:rPr>
          <w:rFonts w:ascii="Times New Roman" w:hAnsi="Times New Roman" w:cs="Times New Roman"/>
          <w:sz w:val="24"/>
          <w:szCs w:val="24"/>
        </w:rPr>
        <w:t>H</w:t>
      </w:r>
      <w:r w:rsidR="00A95740" w:rsidRPr="00842DF5">
        <w:rPr>
          <w:rFonts w:ascii="Times New Roman" w:hAnsi="Times New Roman" w:cs="Times New Roman"/>
          <w:sz w:val="24"/>
          <w:szCs w:val="24"/>
        </w:rPr>
        <w:t xml:space="preserve">e </w:t>
      </w:r>
      <w:r w:rsidR="009E6C95" w:rsidRPr="00842DF5">
        <w:rPr>
          <w:rFonts w:ascii="Times New Roman" w:hAnsi="Times New Roman" w:cs="Times New Roman"/>
          <w:sz w:val="24"/>
          <w:szCs w:val="24"/>
        </w:rPr>
        <w:t xml:space="preserve">successfully converted many Chinese scholars </w:t>
      </w:r>
      <w:r w:rsidR="007C0BEF" w:rsidRPr="00842DF5">
        <w:rPr>
          <w:rFonts w:ascii="Times New Roman" w:hAnsi="Times New Roman" w:cs="Times New Roman"/>
          <w:sz w:val="24"/>
          <w:szCs w:val="24"/>
        </w:rPr>
        <w:t>by arguing</w:t>
      </w:r>
      <w:r w:rsidR="0080268B" w:rsidRPr="00842DF5">
        <w:rPr>
          <w:rFonts w:ascii="Times New Roman" w:hAnsi="Times New Roman" w:cs="Times New Roman"/>
          <w:sz w:val="24"/>
          <w:szCs w:val="24"/>
        </w:rPr>
        <w:t xml:space="preserve"> that</w:t>
      </w:r>
      <w:r w:rsidR="007C0BEF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9E6C95" w:rsidRPr="00842DF5">
        <w:rPr>
          <w:rFonts w:ascii="Times New Roman" w:hAnsi="Times New Roman" w:cs="Times New Roman"/>
          <w:sz w:val="24"/>
          <w:szCs w:val="24"/>
        </w:rPr>
        <w:t>the perfect morality of Christianity</w:t>
      </w:r>
      <w:r w:rsidR="0080268B" w:rsidRPr="00842DF5">
        <w:rPr>
          <w:rFonts w:ascii="Times New Roman" w:hAnsi="Times New Roman" w:cs="Times New Roman"/>
          <w:sz w:val="24"/>
          <w:szCs w:val="24"/>
        </w:rPr>
        <w:t xml:space="preserve"> is</w:t>
      </w:r>
      <w:r w:rsidR="009E6C95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7C0BEF" w:rsidRPr="00842DF5">
        <w:rPr>
          <w:rFonts w:ascii="Times New Roman" w:hAnsi="Times New Roman" w:cs="Times New Roman"/>
          <w:sz w:val="24"/>
          <w:szCs w:val="24"/>
        </w:rPr>
        <w:t>better than any</w:t>
      </w:r>
      <w:r w:rsidR="009E6C95" w:rsidRPr="00842DF5">
        <w:rPr>
          <w:rFonts w:ascii="Times New Roman" w:hAnsi="Times New Roman" w:cs="Times New Roman"/>
          <w:sz w:val="24"/>
          <w:szCs w:val="24"/>
        </w:rPr>
        <w:t xml:space="preserve"> imperfect s</w:t>
      </w:r>
      <w:r w:rsidR="00902B51" w:rsidRPr="00842DF5">
        <w:rPr>
          <w:rFonts w:ascii="Times New Roman" w:hAnsi="Times New Roman" w:cs="Times New Roman"/>
          <w:sz w:val="24"/>
          <w:szCs w:val="24"/>
        </w:rPr>
        <w:t>ecular</w:t>
      </w:r>
      <w:r w:rsidR="007C0BEF" w:rsidRPr="00842DF5">
        <w:rPr>
          <w:rFonts w:ascii="Times New Roman" w:hAnsi="Times New Roman" w:cs="Times New Roman"/>
          <w:sz w:val="24"/>
          <w:szCs w:val="24"/>
        </w:rPr>
        <w:t>ized</w:t>
      </w:r>
      <w:r w:rsidR="00902B51" w:rsidRPr="00842DF5">
        <w:rPr>
          <w:rFonts w:ascii="Times New Roman" w:hAnsi="Times New Roman" w:cs="Times New Roman"/>
          <w:sz w:val="24"/>
          <w:szCs w:val="24"/>
        </w:rPr>
        <w:t xml:space="preserve"> morality. </w:t>
      </w:r>
      <w:r w:rsidR="00D774A2" w:rsidRPr="00842DF5">
        <w:rPr>
          <w:rFonts w:ascii="Times New Roman" w:hAnsi="Times New Roman" w:cs="Times New Roman"/>
          <w:sz w:val="24"/>
          <w:szCs w:val="24"/>
        </w:rPr>
        <w:t xml:space="preserve">His </w:t>
      </w:r>
      <w:r w:rsidR="00DE0A9A" w:rsidRPr="00842DF5">
        <w:rPr>
          <w:rFonts w:ascii="Times New Roman" w:hAnsi="Times New Roman" w:cs="Times New Roman"/>
          <w:sz w:val="24"/>
          <w:szCs w:val="24"/>
        </w:rPr>
        <w:t xml:space="preserve">beautiful </w:t>
      </w:r>
      <w:r w:rsidR="00BE424E" w:rsidRPr="00842DF5">
        <w:rPr>
          <w:rFonts w:ascii="Times New Roman" w:hAnsi="Times New Roman" w:cs="Times New Roman"/>
          <w:sz w:val="24"/>
          <w:szCs w:val="24"/>
        </w:rPr>
        <w:t>tra</w:t>
      </w:r>
      <w:r w:rsidR="007C0BEF" w:rsidRPr="00842DF5">
        <w:rPr>
          <w:rFonts w:ascii="Times New Roman" w:hAnsi="Times New Roman" w:cs="Times New Roman"/>
          <w:sz w:val="24"/>
          <w:szCs w:val="24"/>
        </w:rPr>
        <w:t xml:space="preserve">nslation of Ren is love, </w:t>
      </w:r>
      <w:r w:rsidR="00CF296B" w:rsidRPr="00842DF5">
        <w:rPr>
          <w:rFonts w:ascii="Times New Roman" w:hAnsi="Times New Roman" w:cs="Times New Roman"/>
          <w:sz w:val="24"/>
          <w:szCs w:val="24"/>
        </w:rPr>
        <w:t xml:space="preserve">which gets to something of Ren, still </w:t>
      </w:r>
      <w:r w:rsidR="009C5D7A" w:rsidRPr="00842DF5">
        <w:rPr>
          <w:rFonts w:ascii="Times New Roman" w:hAnsi="Times New Roman" w:cs="Times New Roman"/>
          <w:sz w:val="24"/>
          <w:szCs w:val="24"/>
        </w:rPr>
        <w:t xml:space="preserve">a love that is </w:t>
      </w:r>
      <w:r w:rsidR="007C0BEF" w:rsidRPr="00842DF5">
        <w:rPr>
          <w:rFonts w:ascii="Times New Roman" w:hAnsi="Times New Roman" w:cs="Times New Roman"/>
          <w:sz w:val="24"/>
          <w:szCs w:val="24"/>
        </w:rPr>
        <w:t>so</w:t>
      </w:r>
      <w:r w:rsidR="00D774A2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7C0BEF" w:rsidRPr="00842DF5">
        <w:rPr>
          <w:rFonts w:ascii="Times New Roman" w:hAnsi="Times New Roman" w:cs="Times New Roman"/>
          <w:sz w:val="24"/>
          <w:szCs w:val="24"/>
        </w:rPr>
        <w:t>close</w:t>
      </w:r>
      <w:r w:rsidR="00BE424E" w:rsidRPr="00842DF5">
        <w:rPr>
          <w:rFonts w:ascii="Times New Roman" w:hAnsi="Times New Roman" w:cs="Times New Roman"/>
          <w:sz w:val="24"/>
          <w:szCs w:val="24"/>
        </w:rPr>
        <w:t xml:space="preserve"> to</w:t>
      </w:r>
      <w:r w:rsidR="00D774A2" w:rsidRPr="00842DF5">
        <w:rPr>
          <w:rFonts w:ascii="Times New Roman" w:hAnsi="Times New Roman" w:cs="Times New Roman"/>
          <w:sz w:val="24"/>
          <w:szCs w:val="24"/>
        </w:rPr>
        <w:t xml:space="preserve"> God’s love</w:t>
      </w:r>
      <w:r w:rsidR="007C0BEF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BE424E" w:rsidRPr="00842DF5">
        <w:rPr>
          <w:rFonts w:ascii="Times New Roman" w:hAnsi="Times New Roman" w:cs="Times New Roman"/>
          <w:sz w:val="24"/>
          <w:szCs w:val="24"/>
        </w:rPr>
        <w:t xml:space="preserve">that it fails to reveal </w:t>
      </w:r>
      <w:r w:rsidR="009C5D7A" w:rsidRPr="00842DF5">
        <w:rPr>
          <w:rFonts w:ascii="Times New Roman" w:hAnsi="Times New Roman" w:cs="Times New Roman"/>
          <w:sz w:val="24"/>
          <w:szCs w:val="24"/>
        </w:rPr>
        <w:t>an</w:t>
      </w:r>
      <w:r w:rsidR="007C0BEF" w:rsidRPr="00842DF5">
        <w:rPr>
          <w:rFonts w:ascii="Times New Roman" w:hAnsi="Times New Roman" w:cs="Times New Roman"/>
          <w:sz w:val="24"/>
          <w:szCs w:val="24"/>
        </w:rPr>
        <w:t xml:space="preserve"> alternative</w:t>
      </w:r>
      <w:r w:rsidR="00BE424E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9C5D7A" w:rsidRPr="00842DF5">
        <w:rPr>
          <w:rFonts w:ascii="Times New Roman" w:hAnsi="Times New Roman" w:cs="Times New Roman"/>
          <w:sz w:val="24"/>
          <w:szCs w:val="24"/>
        </w:rPr>
        <w:t xml:space="preserve">Confucian </w:t>
      </w:r>
      <w:r w:rsidR="00CF296B" w:rsidRPr="00842DF5">
        <w:rPr>
          <w:rFonts w:ascii="Times New Roman" w:hAnsi="Times New Roman" w:cs="Times New Roman"/>
          <w:sz w:val="24"/>
          <w:szCs w:val="24"/>
        </w:rPr>
        <w:t xml:space="preserve">non-religious </w:t>
      </w:r>
      <w:r w:rsidR="00BE424E" w:rsidRPr="00842DF5">
        <w:rPr>
          <w:rFonts w:ascii="Times New Roman" w:hAnsi="Times New Roman" w:cs="Times New Roman"/>
          <w:sz w:val="24"/>
          <w:szCs w:val="24"/>
        </w:rPr>
        <w:t>pursuit.</w:t>
      </w:r>
    </w:p>
    <w:p w14:paraId="7DEB5773" w14:textId="5BEF5E5D" w:rsidR="002F3ED9" w:rsidRPr="00842DF5" w:rsidRDefault="00BE424E" w:rsidP="00842DF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>T</w:t>
      </w:r>
      <w:r w:rsidR="007C0BEF" w:rsidRPr="00842DF5">
        <w:rPr>
          <w:rFonts w:ascii="Times New Roman" w:hAnsi="Times New Roman" w:cs="Times New Roman"/>
          <w:sz w:val="24"/>
          <w:szCs w:val="24"/>
        </w:rPr>
        <w:t xml:space="preserve">he </w:t>
      </w:r>
      <w:r w:rsidRPr="00842DF5">
        <w:rPr>
          <w:rFonts w:ascii="Times New Roman" w:hAnsi="Times New Roman" w:cs="Times New Roman"/>
          <w:sz w:val="24"/>
          <w:szCs w:val="24"/>
        </w:rPr>
        <w:t>translation of Ren</w:t>
      </w:r>
      <w:r w:rsidR="007C0BEF" w:rsidRPr="00842DF5">
        <w:rPr>
          <w:rFonts w:ascii="Times New Roman" w:hAnsi="Times New Roman" w:cs="Times New Roman"/>
          <w:sz w:val="24"/>
          <w:szCs w:val="24"/>
        </w:rPr>
        <w:t xml:space="preserve"> is a problem</w:t>
      </w:r>
      <w:r w:rsidR="0080268B" w:rsidRPr="00842DF5">
        <w:rPr>
          <w:rFonts w:ascii="Times New Roman" w:hAnsi="Times New Roman" w:cs="Times New Roman"/>
          <w:sz w:val="24"/>
          <w:szCs w:val="24"/>
        </w:rPr>
        <w:t xml:space="preserve">, but it helps if we examine the structure of the </w:t>
      </w:r>
      <w:r w:rsidR="009C5D7A" w:rsidRPr="00842DF5">
        <w:rPr>
          <w:rFonts w:ascii="Times New Roman" w:hAnsi="Times New Roman" w:cs="Times New Roman"/>
          <w:sz w:val="24"/>
          <w:szCs w:val="24"/>
        </w:rPr>
        <w:t>pictograph</w:t>
      </w:r>
      <w:r w:rsidR="00997FC8" w:rsidRPr="00842DF5">
        <w:rPr>
          <w:rFonts w:ascii="Times New Roman" w:hAnsi="Times New Roman" w:cs="Times New Roman"/>
          <w:sz w:val="24"/>
          <w:szCs w:val="24"/>
        </w:rPr>
        <w:t xml:space="preserve">. It </w:t>
      </w:r>
      <w:r w:rsidR="0080268B" w:rsidRPr="00842DF5">
        <w:rPr>
          <w:rFonts w:ascii="Times New Roman" w:hAnsi="Times New Roman" w:cs="Times New Roman"/>
          <w:sz w:val="24"/>
          <w:szCs w:val="24"/>
        </w:rPr>
        <w:t>depicts</w:t>
      </w:r>
      <w:r w:rsidR="00997FC8" w:rsidRPr="00842DF5">
        <w:rPr>
          <w:rFonts w:ascii="Times New Roman" w:hAnsi="Times New Roman" w:cs="Times New Roman"/>
          <w:sz w:val="24"/>
          <w:szCs w:val="24"/>
        </w:rPr>
        <w:t xml:space="preserve"> a</w:t>
      </w:r>
      <w:r w:rsidR="00DE0A9A" w:rsidRPr="00842DF5">
        <w:rPr>
          <w:rFonts w:ascii="Times New Roman" w:hAnsi="Times New Roman" w:cs="Times New Roman"/>
          <w:sz w:val="24"/>
          <w:szCs w:val="24"/>
        </w:rPr>
        <w:t>n image of the</w:t>
      </w:r>
      <w:r w:rsidR="00997FC8" w:rsidRPr="00842DF5">
        <w:rPr>
          <w:rFonts w:ascii="Times New Roman" w:hAnsi="Times New Roman" w:cs="Times New Roman"/>
          <w:sz w:val="24"/>
          <w:szCs w:val="24"/>
        </w:rPr>
        <w:t xml:space="preserve"> unity </w:t>
      </w:r>
      <w:r w:rsidR="00CF296B" w:rsidRPr="00842DF5">
        <w:rPr>
          <w:rFonts w:ascii="Times New Roman" w:hAnsi="Times New Roman" w:cs="Times New Roman"/>
          <w:sz w:val="24"/>
          <w:szCs w:val="24"/>
        </w:rPr>
        <w:t xml:space="preserve">or agreement </w:t>
      </w:r>
      <w:r w:rsidR="00997FC8" w:rsidRPr="00842DF5">
        <w:rPr>
          <w:rFonts w:ascii="Times New Roman" w:hAnsi="Times New Roman" w:cs="Times New Roman"/>
          <w:sz w:val="24"/>
          <w:szCs w:val="24"/>
        </w:rPr>
        <w:t>of two persons</w:t>
      </w:r>
      <w:r w:rsidR="0080268B" w:rsidRPr="00842DF5">
        <w:rPr>
          <w:rFonts w:ascii="Times New Roman" w:hAnsi="Times New Roman" w:cs="Times New Roman"/>
          <w:sz w:val="24"/>
          <w:szCs w:val="24"/>
        </w:rPr>
        <w:t xml:space="preserve"> and</w:t>
      </w:r>
      <w:r w:rsidR="00997FC8" w:rsidRPr="00842DF5">
        <w:rPr>
          <w:rFonts w:ascii="Times New Roman" w:hAnsi="Times New Roman" w:cs="Times New Roman"/>
          <w:sz w:val="24"/>
          <w:szCs w:val="24"/>
        </w:rPr>
        <w:t xml:space="preserve"> structurally implies that which</w:t>
      </w:r>
      <w:r w:rsidR="0080268B" w:rsidRPr="00842DF5">
        <w:rPr>
          <w:rFonts w:ascii="Times New Roman" w:hAnsi="Times New Roman" w:cs="Times New Roman"/>
          <w:sz w:val="24"/>
          <w:szCs w:val="24"/>
        </w:rPr>
        <w:t xml:space="preserve"> is</w:t>
      </w:r>
      <w:r w:rsidR="00997FC8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997FC8" w:rsidRPr="00842DF5">
        <w:rPr>
          <w:rFonts w:ascii="Times New Roman" w:hAnsi="Times New Roman" w:cs="Times New Roman"/>
          <w:i/>
          <w:sz w:val="24"/>
          <w:szCs w:val="24"/>
        </w:rPr>
        <w:t>b</w:t>
      </w:r>
      <w:r w:rsidR="002F3ED9" w:rsidRPr="00842DF5">
        <w:rPr>
          <w:rFonts w:ascii="Times New Roman" w:hAnsi="Times New Roman" w:cs="Times New Roman"/>
          <w:i/>
          <w:sz w:val="24"/>
          <w:szCs w:val="24"/>
        </w:rPr>
        <w:t>etween</w:t>
      </w:r>
      <w:r w:rsidR="007831FA" w:rsidRPr="00842DF5">
        <w:rPr>
          <w:rFonts w:ascii="Times New Roman" w:hAnsi="Times New Roman" w:cs="Times New Roman"/>
          <w:i/>
          <w:sz w:val="24"/>
          <w:szCs w:val="24"/>
        </w:rPr>
        <w:t xml:space="preserve"> and of</w:t>
      </w:r>
      <w:r w:rsidR="007831FA" w:rsidRPr="00842DF5">
        <w:rPr>
          <w:rFonts w:ascii="Times New Roman" w:hAnsi="Times New Roman" w:cs="Times New Roman"/>
          <w:sz w:val="24"/>
          <w:szCs w:val="24"/>
        </w:rPr>
        <w:t xml:space="preserve"> any two persons</w:t>
      </w:r>
      <w:r w:rsidR="00B72181" w:rsidRPr="00842DF5">
        <w:rPr>
          <w:rFonts w:ascii="Times New Roman" w:hAnsi="Times New Roman" w:cs="Times New Roman"/>
          <w:sz w:val="24"/>
          <w:szCs w:val="24"/>
        </w:rPr>
        <w:t>, literally meaning “of-any-two-persons”</w:t>
      </w:r>
      <w:r w:rsidR="009C5D7A" w:rsidRPr="00842DF5">
        <w:rPr>
          <w:rFonts w:ascii="Times New Roman" w:hAnsi="Times New Roman" w:cs="Times New Roman"/>
          <w:sz w:val="24"/>
          <w:szCs w:val="24"/>
        </w:rPr>
        <w:t xml:space="preserve"> and</w:t>
      </w:r>
      <w:r w:rsidR="007831FA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9E1544" w:rsidRPr="00842DF5">
        <w:rPr>
          <w:rFonts w:ascii="Times New Roman" w:hAnsi="Times New Roman" w:cs="Times New Roman"/>
          <w:sz w:val="24"/>
          <w:szCs w:val="24"/>
        </w:rPr>
        <w:t xml:space="preserve">logically </w:t>
      </w:r>
      <w:r w:rsidR="00C03834" w:rsidRPr="00842DF5">
        <w:rPr>
          <w:rFonts w:ascii="Times New Roman" w:hAnsi="Times New Roman" w:cs="Times New Roman"/>
          <w:sz w:val="24"/>
          <w:szCs w:val="24"/>
        </w:rPr>
        <w:t>implying everyone</w:t>
      </w:r>
      <w:r w:rsidR="009E1544" w:rsidRPr="00842DF5">
        <w:rPr>
          <w:rFonts w:ascii="Times New Roman" w:hAnsi="Times New Roman" w:cs="Times New Roman"/>
          <w:sz w:val="24"/>
          <w:szCs w:val="24"/>
        </w:rPr>
        <w:t xml:space="preserve">. </w:t>
      </w:r>
      <w:r w:rsidR="00997FC8" w:rsidRPr="00842DF5">
        <w:rPr>
          <w:rFonts w:ascii="Times New Roman" w:hAnsi="Times New Roman" w:cs="Times New Roman"/>
          <w:sz w:val="24"/>
          <w:szCs w:val="24"/>
        </w:rPr>
        <w:t xml:space="preserve">What </w:t>
      </w:r>
      <w:r w:rsidR="00D41FB4" w:rsidRPr="00842DF5">
        <w:rPr>
          <w:rFonts w:ascii="Times New Roman" w:hAnsi="Times New Roman" w:cs="Times New Roman"/>
          <w:sz w:val="24"/>
          <w:szCs w:val="24"/>
        </w:rPr>
        <w:t xml:space="preserve">could possibly be the </w:t>
      </w:r>
      <w:r w:rsidR="00C810F6" w:rsidRPr="00842DF5">
        <w:rPr>
          <w:rFonts w:ascii="Times New Roman" w:hAnsi="Times New Roman" w:cs="Times New Roman"/>
          <w:sz w:val="24"/>
          <w:szCs w:val="24"/>
        </w:rPr>
        <w:t xml:space="preserve">moral </w:t>
      </w:r>
      <w:r w:rsidR="00D41FB4" w:rsidRPr="00842DF5">
        <w:rPr>
          <w:rFonts w:ascii="Times New Roman" w:hAnsi="Times New Roman" w:cs="Times New Roman"/>
          <w:sz w:val="24"/>
          <w:szCs w:val="24"/>
        </w:rPr>
        <w:t>link</w:t>
      </w:r>
      <w:r w:rsidR="00C810F6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C03834" w:rsidRPr="00842DF5">
        <w:rPr>
          <w:rFonts w:ascii="Times New Roman" w:hAnsi="Times New Roman" w:cs="Times New Roman"/>
          <w:sz w:val="24"/>
          <w:szCs w:val="24"/>
        </w:rPr>
        <w:t xml:space="preserve">between and of any two persons? </w:t>
      </w:r>
      <w:r w:rsidR="00D41FB4" w:rsidRPr="00842DF5">
        <w:rPr>
          <w:rFonts w:ascii="Times New Roman" w:hAnsi="Times New Roman" w:cs="Times New Roman"/>
          <w:sz w:val="24"/>
          <w:szCs w:val="24"/>
        </w:rPr>
        <w:t>We would expect</w:t>
      </w:r>
      <w:r w:rsidR="009C5D7A" w:rsidRPr="00842DF5">
        <w:rPr>
          <w:rFonts w:ascii="Times New Roman" w:hAnsi="Times New Roman" w:cs="Times New Roman"/>
          <w:sz w:val="24"/>
          <w:szCs w:val="24"/>
        </w:rPr>
        <w:t xml:space="preserve"> it to be</w:t>
      </w:r>
      <w:r w:rsidR="009E1544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B72181" w:rsidRPr="00842DF5">
        <w:rPr>
          <w:rFonts w:ascii="Times New Roman" w:hAnsi="Times New Roman" w:cs="Times New Roman"/>
          <w:sz w:val="24"/>
          <w:szCs w:val="24"/>
        </w:rPr>
        <w:t xml:space="preserve">the </w:t>
      </w:r>
      <w:r w:rsidR="00997FC8" w:rsidRPr="00842DF5">
        <w:rPr>
          <w:rFonts w:ascii="Times New Roman" w:hAnsi="Times New Roman" w:cs="Times New Roman"/>
          <w:sz w:val="24"/>
          <w:szCs w:val="24"/>
        </w:rPr>
        <w:t>optimal interrelationship of any two persons, which</w:t>
      </w:r>
      <w:r w:rsidR="00B72181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C03834" w:rsidRPr="00842DF5">
        <w:rPr>
          <w:rFonts w:ascii="Times New Roman" w:hAnsi="Times New Roman" w:cs="Times New Roman"/>
          <w:sz w:val="24"/>
          <w:szCs w:val="24"/>
        </w:rPr>
        <w:t xml:space="preserve">suggests </w:t>
      </w:r>
      <w:r w:rsidR="005E1603" w:rsidRPr="00842DF5">
        <w:rPr>
          <w:rFonts w:ascii="Times New Roman" w:hAnsi="Times New Roman" w:cs="Times New Roman"/>
          <w:sz w:val="24"/>
          <w:szCs w:val="24"/>
        </w:rPr>
        <w:t>r</w:t>
      </w:r>
      <w:r w:rsidR="002F3ED9" w:rsidRPr="00842DF5">
        <w:rPr>
          <w:rFonts w:ascii="Times New Roman" w:hAnsi="Times New Roman" w:cs="Times New Roman"/>
          <w:sz w:val="24"/>
          <w:szCs w:val="24"/>
        </w:rPr>
        <w:t xml:space="preserve">eciprocity, communion, </w:t>
      </w:r>
      <w:proofErr w:type="gramStart"/>
      <w:r w:rsidR="00B72181" w:rsidRPr="00842DF5">
        <w:rPr>
          <w:rFonts w:ascii="Times New Roman" w:hAnsi="Times New Roman" w:cs="Times New Roman"/>
          <w:sz w:val="24"/>
          <w:szCs w:val="24"/>
        </w:rPr>
        <w:t>empathy</w:t>
      </w:r>
      <w:proofErr w:type="gramEnd"/>
      <w:r w:rsidR="00B72181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C03834" w:rsidRPr="00842DF5">
        <w:rPr>
          <w:rFonts w:ascii="Times New Roman" w:hAnsi="Times New Roman" w:cs="Times New Roman"/>
          <w:sz w:val="24"/>
          <w:szCs w:val="24"/>
        </w:rPr>
        <w:t>and respect</w:t>
      </w:r>
      <w:r w:rsidR="005E1603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C03834" w:rsidRPr="00842DF5">
        <w:rPr>
          <w:rFonts w:ascii="Times New Roman" w:hAnsi="Times New Roman" w:cs="Times New Roman"/>
          <w:sz w:val="24"/>
          <w:szCs w:val="24"/>
        </w:rPr>
        <w:t xml:space="preserve">for </w:t>
      </w:r>
      <w:r w:rsidR="0080268B" w:rsidRPr="00842DF5">
        <w:rPr>
          <w:rFonts w:ascii="Times New Roman" w:hAnsi="Times New Roman" w:cs="Times New Roman"/>
          <w:sz w:val="24"/>
          <w:szCs w:val="24"/>
        </w:rPr>
        <w:t>one another</w:t>
      </w:r>
      <w:r w:rsidR="005E1603" w:rsidRPr="00842DF5">
        <w:rPr>
          <w:rFonts w:ascii="Times New Roman" w:hAnsi="Times New Roman" w:cs="Times New Roman"/>
          <w:sz w:val="24"/>
          <w:szCs w:val="24"/>
        </w:rPr>
        <w:t>,</w:t>
      </w:r>
      <w:r w:rsidR="0080268B" w:rsidRPr="00842DF5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5E1603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CF296B" w:rsidRPr="00842DF5">
        <w:rPr>
          <w:rFonts w:ascii="Times New Roman" w:hAnsi="Times New Roman" w:cs="Times New Roman"/>
          <w:sz w:val="24"/>
          <w:szCs w:val="24"/>
        </w:rPr>
        <w:t>harmony,</w:t>
      </w:r>
      <w:r w:rsidR="000637C9" w:rsidRPr="00842DF5">
        <w:rPr>
          <w:rFonts w:ascii="Times New Roman" w:hAnsi="Times New Roman" w:cs="Times New Roman"/>
          <w:sz w:val="24"/>
          <w:szCs w:val="24"/>
        </w:rPr>
        <w:t xml:space="preserve"> justice</w:t>
      </w:r>
      <w:r w:rsidR="00CF296B" w:rsidRPr="00842DF5">
        <w:rPr>
          <w:rFonts w:ascii="Times New Roman" w:hAnsi="Times New Roman" w:cs="Times New Roman"/>
          <w:sz w:val="24"/>
          <w:szCs w:val="24"/>
        </w:rPr>
        <w:t xml:space="preserve"> and love</w:t>
      </w:r>
      <w:r w:rsidR="009B542D" w:rsidRPr="00842DF5">
        <w:rPr>
          <w:rFonts w:ascii="Times New Roman" w:hAnsi="Times New Roman" w:cs="Times New Roman"/>
          <w:sz w:val="24"/>
          <w:szCs w:val="24"/>
        </w:rPr>
        <w:t xml:space="preserve">. </w:t>
      </w:r>
      <w:r w:rsidR="009E1544" w:rsidRPr="00842DF5">
        <w:rPr>
          <w:rFonts w:ascii="Times New Roman" w:hAnsi="Times New Roman" w:cs="Times New Roman"/>
          <w:sz w:val="24"/>
          <w:szCs w:val="24"/>
        </w:rPr>
        <w:t>The problem of Ren is its c</w:t>
      </w:r>
      <w:r w:rsidR="0024058D" w:rsidRPr="00842DF5">
        <w:rPr>
          <w:rFonts w:ascii="Times New Roman" w:hAnsi="Times New Roman" w:cs="Times New Roman"/>
          <w:sz w:val="24"/>
          <w:szCs w:val="24"/>
        </w:rPr>
        <w:t xml:space="preserve">omprehensiveness, </w:t>
      </w:r>
      <w:proofErr w:type="gramStart"/>
      <w:r w:rsidR="0024058D" w:rsidRPr="00842DF5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0024058D" w:rsidRPr="00842DF5">
        <w:rPr>
          <w:rFonts w:ascii="Times New Roman" w:hAnsi="Times New Roman" w:cs="Times New Roman"/>
          <w:sz w:val="24"/>
          <w:szCs w:val="24"/>
        </w:rPr>
        <w:t xml:space="preserve"> the </w:t>
      </w:r>
      <w:r w:rsidR="00D41FB4" w:rsidRPr="00842DF5">
        <w:rPr>
          <w:rFonts w:ascii="Times New Roman" w:hAnsi="Times New Roman" w:cs="Times New Roman"/>
          <w:sz w:val="24"/>
          <w:szCs w:val="24"/>
        </w:rPr>
        <w:t xml:space="preserve">concepts </w:t>
      </w:r>
      <w:r w:rsidR="00241245" w:rsidRPr="00842DF5">
        <w:rPr>
          <w:rFonts w:ascii="Times New Roman" w:hAnsi="Times New Roman" w:cs="Times New Roman"/>
          <w:sz w:val="24"/>
          <w:szCs w:val="24"/>
        </w:rPr>
        <w:t xml:space="preserve">of </w:t>
      </w:r>
      <w:r w:rsidR="000637C9" w:rsidRPr="00842DF5">
        <w:rPr>
          <w:rFonts w:ascii="Times New Roman" w:hAnsi="Times New Roman" w:cs="Times New Roman"/>
          <w:sz w:val="24"/>
          <w:szCs w:val="24"/>
        </w:rPr>
        <w:t xml:space="preserve">goodness, freedom or equality. </w:t>
      </w:r>
      <w:r w:rsidR="0080268B" w:rsidRPr="00842DF5">
        <w:rPr>
          <w:rFonts w:ascii="Times New Roman" w:hAnsi="Times New Roman" w:cs="Times New Roman"/>
          <w:sz w:val="24"/>
          <w:szCs w:val="24"/>
        </w:rPr>
        <w:t>Many</w:t>
      </w:r>
      <w:r w:rsidR="000637C9" w:rsidRPr="00842DF5">
        <w:rPr>
          <w:rFonts w:ascii="Times New Roman" w:hAnsi="Times New Roman" w:cs="Times New Roman"/>
          <w:sz w:val="24"/>
          <w:szCs w:val="24"/>
        </w:rPr>
        <w:t xml:space="preserve"> philosophical concepts </w:t>
      </w:r>
      <w:r w:rsidR="0080268B" w:rsidRPr="00842DF5">
        <w:rPr>
          <w:rFonts w:ascii="Times New Roman" w:hAnsi="Times New Roman" w:cs="Times New Roman"/>
          <w:sz w:val="24"/>
          <w:szCs w:val="24"/>
        </w:rPr>
        <w:t>tend</w:t>
      </w:r>
      <w:r w:rsidR="000637C9" w:rsidRPr="00842DF5">
        <w:rPr>
          <w:rFonts w:ascii="Times New Roman" w:hAnsi="Times New Roman" w:cs="Times New Roman"/>
          <w:sz w:val="24"/>
          <w:szCs w:val="24"/>
        </w:rPr>
        <w:t xml:space="preserve"> to</w:t>
      </w:r>
      <w:r w:rsidR="00241245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0637C9" w:rsidRPr="00842DF5">
        <w:rPr>
          <w:rFonts w:ascii="Times New Roman" w:hAnsi="Times New Roman" w:cs="Times New Roman"/>
          <w:sz w:val="24"/>
          <w:szCs w:val="24"/>
        </w:rPr>
        <w:t>include</w:t>
      </w:r>
      <w:r w:rsidR="0024058D" w:rsidRPr="00842DF5">
        <w:rPr>
          <w:rFonts w:ascii="Times New Roman" w:hAnsi="Times New Roman" w:cs="Times New Roman"/>
          <w:sz w:val="24"/>
          <w:szCs w:val="24"/>
        </w:rPr>
        <w:t xml:space="preserve"> too many </w:t>
      </w:r>
      <w:r w:rsidR="00241245" w:rsidRPr="00842DF5">
        <w:rPr>
          <w:rFonts w:ascii="Times New Roman" w:hAnsi="Times New Roman" w:cs="Times New Roman"/>
          <w:sz w:val="24"/>
          <w:szCs w:val="24"/>
        </w:rPr>
        <w:t>propositions</w:t>
      </w:r>
      <w:r w:rsidR="0080268B" w:rsidRPr="00842DF5">
        <w:rPr>
          <w:rFonts w:ascii="Times New Roman" w:hAnsi="Times New Roman" w:cs="Times New Roman"/>
          <w:sz w:val="24"/>
          <w:szCs w:val="24"/>
        </w:rPr>
        <w:t xml:space="preserve">, making them </w:t>
      </w:r>
      <w:proofErr w:type="gramStart"/>
      <w:r w:rsidR="0080268B" w:rsidRPr="00842DF5">
        <w:rPr>
          <w:rFonts w:ascii="Times New Roman" w:hAnsi="Times New Roman" w:cs="Times New Roman"/>
          <w:sz w:val="24"/>
          <w:szCs w:val="24"/>
        </w:rPr>
        <w:t>all the more</w:t>
      </w:r>
      <w:proofErr w:type="gramEnd"/>
      <w:r w:rsidR="0080268B" w:rsidRPr="00842DF5">
        <w:rPr>
          <w:rFonts w:ascii="Times New Roman" w:hAnsi="Times New Roman" w:cs="Times New Roman"/>
          <w:sz w:val="24"/>
          <w:szCs w:val="24"/>
        </w:rPr>
        <w:t xml:space="preserve"> difficult to clearly</w:t>
      </w:r>
      <w:r w:rsidR="00241245" w:rsidRPr="00842DF5">
        <w:rPr>
          <w:rFonts w:ascii="Times New Roman" w:hAnsi="Times New Roman" w:cs="Times New Roman"/>
          <w:sz w:val="24"/>
          <w:szCs w:val="24"/>
        </w:rPr>
        <w:t xml:space="preserve"> define. </w:t>
      </w:r>
      <w:r w:rsidR="001F3803" w:rsidRPr="00842DF5">
        <w:rPr>
          <w:rFonts w:ascii="Times New Roman" w:hAnsi="Times New Roman" w:cs="Times New Roman"/>
          <w:sz w:val="24"/>
          <w:szCs w:val="24"/>
        </w:rPr>
        <w:t>Roughly speaking, Ren has a range of values in its meanings from mutual respect as the minimum to reciprocal love as the maximum.</w:t>
      </w:r>
    </w:p>
    <w:p w14:paraId="4886BF4D" w14:textId="17CECE7C" w:rsidR="00D255DF" w:rsidRPr="00842DF5" w:rsidRDefault="00241245" w:rsidP="00842DF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 xml:space="preserve">We might </w:t>
      </w:r>
      <w:r w:rsidR="000637C9" w:rsidRPr="00842DF5">
        <w:rPr>
          <w:rFonts w:ascii="Times New Roman" w:hAnsi="Times New Roman" w:cs="Times New Roman"/>
          <w:sz w:val="24"/>
          <w:szCs w:val="24"/>
        </w:rPr>
        <w:t>try to recognize the key</w:t>
      </w:r>
      <w:r w:rsidRPr="00842DF5">
        <w:rPr>
          <w:rFonts w:ascii="Times New Roman" w:hAnsi="Times New Roman" w:cs="Times New Roman"/>
          <w:sz w:val="24"/>
          <w:szCs w:val="24"/>
        </w:rPr>
        <w:t xml:space="preserve"> meaning of Ren by a list of its usages </w:t>
      </w:r>
      <w:r w:rsidR="000637C9" w:rsidRPr="00842DF5">
        <w:rPr>
          <w:rFonts w:ascii="Times New Roman" w:hAnsi="Times New Roman" w:cs="Times New Roman"/>
          <w:sz w:val="24"/>
          <w:szCs w:val="24"/>
        </w:rPr>
        <w:t xml:space="preserve">as </w:t>
      </w:r>
      <w:r w:rsidRPr="00842DF5">
        <w:rPr>
          <w:rFonts w:ascii="Times New Roman" w:hAnsi="Times New Roman" w:cs="Times New Roman"/>
          <w:sz w:val="24"/>
          <w:szCs w:val="24"/>
        </w:rPr>
        <w:t xml:space="preserve">Wittgenstein </w:t>
      </w:r>
      <w:r w:rsidR="000637C9" w:rsidRPr="00842DF5">
        <w:rPr>
          <w:rFonts w:ascii="Times New Roman" w:hAnsi="Times New Roman" w:cs="Times New Roman"/>
          <w:sz w:val="24"/>
          <w:szCs w:val="24"/>
        </w:rPr>
        <w:t>recommends</w:t>
      </w:r>
      <w:r w:rsidRPr="00842DF5">
        <w:rPr>
          <w:rFonts w:ascii="Times New Roman" w:hAnsi="Times New Roman" w:cs="Times New Roman"/>
          <w:sz w:val="24"/>
          <w:szCs w:val="24"/>
        </w:rPr>
        <w:t>. The t</w:t>
      </w:r>
      <w:r w:rsidR="00D30E01" w:rsidRPr="00842DF5">
        <w:rPr>
          <w:rFonts w:ascii="Times New Roman" w:hAnsi="Times New Roman" w:cs="Times New Roman"/>
          <w:sz w:val="24"/>
          <w:szCs w:val="24"/>
        </w:rPr>
        <w:t>heory of Ren is</w:t>
      </w:r>
      <w:r w:rsidRPr="00842DF5">
        <w:rPr>
          <w:rFonts w:ascii="Times New Roman" w:hAnsi="Times New Roman" w:cs="Times New Roman"/>
          <w:sz w:val="24"/>
          <w:szCs w:val="24"/>
        </w:rPr>
        <w:t xml:space="preserve"> always attributed to Confucius</w:t>
      </w:r>
      <w:r w:rsidR="00E815C3" w:rsidRPr="00842DF5">
        <w:rPr>
          <w:rFonts w:ascii="Times New Roman" w:hAnsi="Times New Roman" w:cs="Times New Roman"/>
          <w:sz w:val="24"/>
          <w:szCs w:val="24"/>
        </w:rPr>
        <w:t xml:space="preserve">, but the word </w:t>
      </w:r>
      <w:r w:rsidR="0080268B" w:rsidRPr="00842DF5">
        <w:rPr>
          <w:rFonts w:ascii="Times New Roman" w:hAnsi="Times New Roman" w:cs="Times New Roman"/>
          <w:sz w:val="24"/>
          <w:szCs w:val="24"/>
        </w:rPr>
        <w:t>“</w:t>
      </w:r>
      <w:r w:rsidR="00E815C3" w:rsidRPr="00842DF5">
        <w:rPr>
          <w:rFonts w:ascii="Times New Roman" w:hAnsi="Times New Roman" w:cs="Times New Roman"/>
          <w:sz w:val="24"/>
          <w:szCs w:val="24"/>
        </w:rPr>
        <w:t>Ren</w:t>
      </w:r>
      <w:r w:rsidR="0080268B" w:rsidRPr="00842DF5">
        <w:rPr>
          <w:rFonts w:ascii="Times New Roman" w:hAnsi="Times New Roman" w:cs="Times New Roman"/>
          <w:sz w:val="24"/>
          <w:szCs w:val="24"/>
        </w:rPr>
        <w:t>” predates Confucianism, albeit with less prevalence</w:t>
      </w:r>
      <w:r w:rsidR="00E815C3" w:rsidRPr="00842DF5">
        <w:rPr>
          <w:rFonts w:ascii="Times New Roman" w:hAnsi="Times New Roman" w:cs="Times New Roman"/>
          <w:sz w:val="24"/>
          <w:szCs w:val="24"/>
        </w:rPr>
        <w:t xml:space="preserve">. </w:t>
      </w:r>
      <w:r w:rsidR="009C5D7A" w:rsidRPr="00842DF5">
        <w:rPr>
          <w:rFonts w:ascii="Times New Roman" w:hAnsi="Times New Roman" w:cs="Times New Roman"/>
          <w:sz w:val="24"/>
          <w:szCs w:val="24"/>
        </w:rPr>
        <w:t>The following is a</w:t>
      </w:r>
      <w:r w:rsidR="0043696D" w:rsidRPr="00842DF5">
        <w:rPr>
          <w:rFonts w:ascii="Times New Roman" w:hAnsi="Times New Roman" w:cs="Times New Roman"/>
          <w:sz w:val="24"/>
          <w:szCs w:val="24"/>
        </w:rPr>
        <w:t xml:space="preserve"> list of </w:t>
      </w:r>
      <w:r w:rsidR="0007081C" w:rsidRPr="00842DF5">
        <w:rPr>
          <w:rFonts w:ascii="Times New Roman" w:hAnsi="Times New Roman" w:cs="Times New Roman"/>
          <w:sz w:val="24"/>
          <w:szCs w:val="24"/>
        </w:rPr>
        <w:t xml:space="preserve">some </w:t>
      </w:r>
      <w:r w:rsidR="000637C9" w:rsidRPr="00842DF5">
        <w:rPr>
          <w:rFonts w:ascii="Times New Roman" w:hAnsi="Times New Roman" w:cs="Times New Roman"/>
          <w:sz w:val="24"/>
          <w:szCs w:val="24"/>
        </w:rPr>
        <w:t xml:space="preserve">earlier </w:t>
      </w:r>
      <w:r w:rsidR="009C5D7A" w:rsidRPr="00842DF5">
        <w:rPr>
          <w:rFonts w:ascii="Times New Roman" w:hAnsi="Times New Roman" w:cs="Times New Roman"/>
          <w:sz w:val="24"/>
          <w:szCs w:val="24"/>
        </w:rPr>
        <w:t xml:space="preserve">usages </w:t>
      </w:r>
      <w:r w:rsidR="0043696D" w:rsidRPr="00842DF5">
        <w:rPr>
          <w:rFonts w:ascii="Times New Roman" w:hAnsi="Times New Roman" w:cs="Times New Roman"/>
          <w:sz w:val="24"/>
          <w:szCs w:val="24"/>
        </w:rPr>
        <w:t>of Ren before</w:t>
      </w:r>
      <w:r w:rsidR="009C5D7A" w:rsidRPr="00842DF5">
        <w:rPr>
          <w:rFonts w:ascii="Times New Roman" w:hAnsi="Times New Roman" w:cs="Times New Roman"/>
          <w:sz w:val="24"/>
          <w:szCs w:val="24"/>
        </w:rPr>
        <w:t xml:space="preserve"> the time of</w:t>
      </w:r>
      <w:r w:rsidR="0043696D" w:rsidRPr="00842DF5">
        <w:rPr>
          <w:rFonts w:ascii="Times New Roman" w:hAnsi="Times New Roman" w:cs="Times New Roman"/>
          <w:sz w:val="24"/>
          <w:szCs w:val="24"/>
        </w:rPr>
        <w:t xml:space="preserve"> Confucius:</w:t>
      </w:r>
    </w:p>
    <w:p w14:paraId="7465D5CB" w14:textId="3073883F" w:rsidR="00D255DF" w:rsidRPr="00842DF5" w:rsidRDefault="00902B51" w:rsidP="00AD04E1">
      <w:pPr>
        <w:pStyle w:val="Listenabsatz"/>
        <w:numPr>
          <w:ilvl w:val="0"/>
          <w:numId w:val="2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>“</w:t>
      </w:r>
      <w:r w:rsidR="00670CE4" w:rsidRPr="00842DF5">
        <w:rPr>
          <w:rFonts w:ascii="Times New Roman" w:hAnsi="Times New Roman" w:cs="Times New Roman"/>
          <w:sz w:val="24"/>
          <w:szCs w:val="24"/>
        </w:rPr>
        <w:t>R</w:t>
      </w:r>
      <w:r w:rsidR="002B307F" w:rsidRPr="00842DF5">
        <w:rPr>
          <w:rFonts w:ascii="Times New Roman" w:hAnsi="Times New Roman" w:cs="Times New Roman"/>
          <w:sz w:val="24"/>
          <w:szCs w:val="24"/>
        </w:rPr>
        <w:t>es</w:t>
      </w:r>
      <w:r w:rsidR="0043696D" w:rsidRPr="00842DF5">
        <w:rPr>
          <w:rFonts w:ascii="Times New Roman" w:hAnsi="Times New Roman" w:cs="Times New Roman"/>
          <w:sz w:val="24"/>
          <w:szCs w:val="24"/>
        </w:rPr>
        <w:t xml:space="preserve">pecting everyone as a guest </w:t>
      </w:r>
      <w:r w:rsidR="002B307F" w:rsidRPr="00842DF5">
        <w:rPr>
          <w:rFonts w:ascii="Times New Roman" w:hAnsi="Times New Roman" w:cs="Times New Roman"/>
          <w:sz w:val="24"/>
          <w:szCs w:val="24"/>
        </w:rPr>
        <w:t>you may</w:t>
      </w:r>
      <w:r w:rsidR="0043696D" w:rsidRPr="00842DF5">
        <w:rPr>
          <w:rFonts w:ascii="Times New Roman" w:hAnsi="Times New Roman" w:cs="Times New Roman"/>
          <w:sz w:val="24"/>
          <w:szCs w:val="24"/>
        </w:rPr>
        <w:t xml:space="preserve"> meet</w:t>
      </w:r>
      <w:r w:rsidRPr="00842DF5">
        <w:rPr>
          <w:rFonts w:ascii="Times New Roman" w:hAnsi="Times New Roman" w:cs="Times New Roman"/>
          <w:sz w:val="24"/>
          <w:szCs w:val="24"/>
        </w:rPr>
        <w:t xml:space="preserve">, taking each responsibility seriously as divine service, </w:t>
      </w:r>
      <w:r w:rsidR="009C5D7A" w:rsidRPr="00842DF5">
        <w:rPr>
          <w:rFonts w:ascii="Times New Roman" w:hAnsi="Times New Roman" w:cs="Times New Roman"/>
          <w:sz w:val="24"/>
          <w:szCs w:val="24"/>
        </w:rPr>
        <w:t>this</w:t>
      </w:r>
      <w:r w:rsidRPr="00842DF5">
        <w:rPr>
          <w:rFonts w:ascii="Times New Roman" w:hAnsi="Times New Roman" w:cs="Times New Roman"/>
          <w:sz w:val="24"/>
          <w:szCs w:val="24"/>
        </w:rPr>
        <w:t xml:space="preserve"> is the way</w:t>
      </w:r>
      <w:r w:rsidR="0080268B" w:rsidRPr="00842DF5">
        <w:rPr>
          <w:rFonts w:ascii="Times New Roman" w:hAnsi="Times New Roman" w:cs="Times New Roman"/>
          <w:sz w:val="24"/>
          <w:szCs w:val="24"/>
        </w:rPr>
        <w:t xml:space="preserve"> of</w:t>
      </w:r>
      <w:r w:rsidR="0043696D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Pr="00842DF5">
        <w:rPr>
          <w:rFonts w:ascii="Times New Roman" w:hAnsi="Times New Roman" w:cs="Times New Roman"/>
          <w:sz w:val="24"/>
          <w:szCs w:val="24"/>
        </w:rPr>
        <w:t>Ren”</w:t>
      </w:r>
      <w:r w:rsidR="00D255DF" w:rsidRPr="00842DF5">
        <w:rPr>
          <w:rStyle w:val="Funotenzeichen"/>
          <w:rFonts w:ascii="Times New Roman" w:hAnsi="Times New Roman" w:cs="Times New Roman"/>
          <w:sz w:val="24"/>
          <w:szCs w:val="24"/>
        </w:rPr>
        <w:footnoteReference w:id="1"/>
      </w:r>
      <w:r w:rsidRPr="00842DF5">
        <w:rPr>
          <w:rFonts w:ascii="Times New Roman" w:hAnsi="Times New Roman" w:cs="Times New Roman"/>
          <w:sz w:val="24"/>
          <w:szCs w:val="24"/>
        </w:rPr>
        <w:t>.</w:t>
      </w:r>
    </w:p>
    <w:p w14:paraId="01C7D160" w14:textId="01519072" w:rsidR="00D255DF" w:rsidRPr="00842DF5" w:rsidRDefault="00902B51" w:rsidP="00AD04E1">
      <w:pPr>
        <w:pStyle w:val="Listenabsatz"/>
        <w:numPr>
          <w:ilvl w:val="0"/>
          <w:numId w:val="2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>“</w:t>
      </w:r>
      <w:r w:rsidR="00670CE4" w:rsidRPr="00842DF5">
        <w:rPr>
          <w:rFonts w:ascii="Times New Roman" w:hAnsi="Times New Roman" w:cs="Times New Roman"/>
          <w:sz w:val="24"/>
          <w:szCs w:val="24"/>
        </w:rPr>
        <w:t>B</w:t>
      </w:r>
      <w:r w:rsidR="003348E9" w:rsidRPr="00842DF5">
        <w:rPr>
          <w:rFonts w:ascii="Times New Roman" w:hAnsi="Times New Roman" w:cs="Times New Roman"/>
          <w:sz w:val="24"/>
          <w:szCs w:val="24"/>
        </w:rPr>
        <w:t xml:space="preserve">eing considerate towards all people, </w:t>
      </w:r>
      <w:proofErr w:type="gramStart"/>
      <w:r w:rsidR="00960E15" w:rsidRPr="00842DF5">
        <w:rPr>
          <w:rFonts w:ascii="Times New Roman" w:hAnsi="Times New Roman" w:cs="Times New Roman"/>
          <w:sz w:val="24"/>
          <w:szCs w:val="24"/>
        </w:rPr>
        <w:t>moderating</w:t>
      </w:r>
      <w:r w:rsidR="00192A21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943B8C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80268B" w:rsidRPr="00842DF5">
        <w:rPr>
          <w:rFonts w:ascii="Times New Roman" w:hAnsi="Times New Roman" w:cs="Times New Roman"/>
          <w:sz w:val="24"/>
          <w:szCs w:val="24"/>
        </w:rPr>
        <w:t>excessive</w:t>
      </w:r>
      <w:proofErr w:type="gramEnd"/>
      <w:r w:rsidR="0080268B" w:rsidRPr="00842DF5">
        <w:rPr>
          <w:rFonts w:ascii="Times New Roman" w:hAnsi="Times New Roman" w:cs="Times New Roman"/>
          <w:sz w:val="24"/>
          <w:szCs w:val="24"/>
        </w:rPr>
        <w:t xml:space="preserve"> justice</w:t>
      </w:r>
      <w:r w:rsidR="00192A21" w:rsidRPr="00842DF5">
        <w:rPr>
          <w:rFonts w:ascii="Times New Roman" w:hAnsi="Times New Roman" w:cs="Times New Roman"/>
          <w:sz w:val="24"/>
          <w:szCs w:val="24"/>
        </w:rPr>
        <w:t>, rectifying the distortion of justice</w:t>
      </w:r>
      <w:r w:rsidR="00A87E66" w:rsidRPr="00842DF5">
        <w:rPr>
          <w:rFonts w:ascii="Times New Roman" w:hAnsi="Times New Roman" w:cs="Times New Roman"/>
          <w:sz w:val="24"/>
          <w:szCs w:val="24"/>
        </w:rPr>
        <w:t>;</w:t>
      </w:r>
      <w:r w:rsidR="00192A21" w:rsidRPr="00842DF5">
        <w:rPr>
          <w:rFonts w:ascii="Times New Roman" w:hAnsi="Times New Roman" w:cs="Times New Roman"/>
          <w:sz w:val="24"/>
          <w:szCs w:val="24"/>
        </w:rPr>
        <w:t xml:space="preserve"> the accomplishment of </w:t>
      </w:r>
      <w:r w:rsidR="00A87E66" w:rsidRPr="00842DF5">
        <w:rPr>
          <w:rFonts w:ascii="Times New Roman" w:hAnsi="Times New Roman" w:cs="Times New Roman"/>
          <w:sz w:val="24"/>
          <w:szCs w:val="24"/>
        </w:rPr>
        <w:t>all</w:t>
      </w:r>
      <w:r w:rsidR="00192A21" w:rsidRPr="00842DF5">
        <w:rPr>
          <w:rFonts w:ascii="Times New Roman" w:hAnsi="Times New Roman" w:cs="Times New Roman"/>
          <w:sz w:val="24"/>
          <w:szCs w:val="24"/>
        </w:rPr>
        <w:t xml:space="preserve"> three things</w:t>
      </w:r>
      <w:r w:rsidR="00960E15" w:rsidRPr="00842DF5">
        <w:rPr>
          <w:rFonts w:ascii="Times New Roman" w:hAnsi="Times New Roman" w:cs="Times New Roman"/>
          <w:sz w:val="24"/>
          <w:szCs w:val="24"/>
        </w:rPr>
        <w:t xml:space="preserve"> together could almost reach Ren</w:t>
      </w:r>
      <w:r w:rsidRPr="00842DF5">
        <w:rPr>
          <w:rFonts w:ascii="Times New Roman" w:hAnsi="Times New Roman" w:cs="Times New Roman"/>
          <w:sz w:val="24"/>
          <w:szCs w:val="24"/>
        </w:rPr>
        <w:t>”</w:t>
      </w:r>
      <w:r w:rsidR="00D255DF" w:rsidRPr="00842DF5">
        <w:rPr>
          <w:rStyle w:val="Funotenzeichen"/>
          <w:rFonts w:ascii="Times New Roman" w:hAnsi="Times New Roman" w:cs="Times New Roman"/>
          <w:sz w:val="24"/>
          <w:szCs w:val="24"/>
        </w:rPr>
        <w:footnoteReference w:id="2"/>
      </w:r>
      <w:r w:rsidR="00960E15" w:rsidRPr="00842DF5">
        <w:rPr>
          <w:rFonts w:ascii="Times New Roman" w:hAnsi="Times New Roman" w:cs="Times New Roman"/>
          <w:sz w:val="24"/>
          <w:szCs w:val="24"/>
        </w:rPr>
        <w:t>.</w:t>
      </w:r>
    </w:p>
    <w:p w14:paraId="69B7F077" w14:textId="10A95BDF" w:rsidR="00D255DF" w:rsidRPr="00842DF5" w:rsidRDefault="00960E15" w:rsidP="00AD04E1">
      <w:pPr>
        <w:pStyle w:val="Listenabsatz"/>
        <w:numPr>
          <w:ilvl w:val="0"/>
          <w:numId w:val="2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42DF5">
        <w:rPr>
          <w:rFonts w:ascii="Times New Roman" w:hAnsi="Times New Roman" w:cs="Times New Roman"/>
          <w:sz w:val="24"/>
          <w:szCs w:val="24"/>
        </w:rPr>
        <w:lastRenderedPageBreak/>
        <w:t>”</w:t>
      </w:r>
      <w:r w:rsidR="00670CE4" w:rsidRPr="00842DF5">
        <w:rPr>
          <w:rFonts w:ascii="Times New Roman" w:hAnsi="Times New Roman" w:cs="Times New Roman"/>
          <w:sz w:val="24"/>
          <w:szCs w:val="24"/>
        </w:rPr>
        <w:t>D</w:t>
      </w:r>
      <w:r w:rsidRPr="00842DF5">
        <w:rPr>
          <w:rFonts w:ascii="Times New Roman" w:hAnsi="Times New Roman" w:cs="Times New Roman"/>
          <w:sz w:val="24"/>
          <w:szCs w:val="24"/>
        </w:rPr>
        <w:t>ealing</w:t>
      </w:r>
      <w:proofErr w:type="gramEnd"/>
      <w:r w:rsidRPr="00842DF5">
        <w:rPr>
          <w:rFonts w:ascii="Times New Roman" w:hAnsi="Times New Roman" w:cs="Times New Roman"/>
          <w:sz w:val="24"/>
          <w:szCs w:val="24"/>
        </w:rPr>
        <w:t xml:space="preserve"> with all matters impartially, </w:t>
      </w:r>
      <w:r w:rsidR="00A87E66" w:rsidRPr="00842DF5">
        <w:rPr>
          <w:rFonts w:ascii="Times New Roman" w:hAnsi="Times New Roman" w:cs="Times New Roman"/>
          <w:sz w:val="24"/>
          <w:szCs w:val="24"/>
        </w:rPr>
        <w:t>this</w:t>
      </w:r>
      <w:r w:rsidRPr="00842DF5">
        <w:rPr>
          <w:rFonts w:ascii="Times New Roman" w:hAnsi="Times New Roman" w:cs="Times New Roman"/>
          <w:sz w:val="24"/>
          <w:szCs w:val="24"/>
        </w:rPr>
        <w:t xml:space="preserve"> is </w:t>
      </w:r>
      <w:r w:rsidR="00670CE4" w:rsidRPr="00842DF5">
        <w:rPr>
          <w:rFonts w:ascii="Times New Roman" w:hAnsi="Times New Roman" w:cs="Times New Roman"/>
          <w:sz w:val="24"/>
          <w:szCs w:val="24"/>
        </w:rPr>
        <w:t>the virtue of</w:t>
      </w:r>
      <w:r w:rsidRPr="00842DF5">
        <w:rPr>
          <w:rFonts w:ascii="Times New Roman" w:hAnsi="Times New Roman" w:cs="Times New Roman"/>
          <w:sz w:val="24"/>
          <w:szCs w:val="24"/>
        </w:rPr>
        <w:t xml:space="preserve"> Ren”</w:t>
      </w:r>
      <w:r w:rsidR="00D279F4" w:rsidRPr="00842DF5">
        <w:rPr>
          <w:rStyle w:val="Funotenzeichen"/>
          <w:rFonts w:ascii="Times New Roman" w:hAnsi="Times New Roman" w:cs="Times New Roman"/>
          <w:sz w:val="24"/>
          <w:szCs w:val="24"/>
        </w:rPr>
        <w:footnoteReference w:id="3"/>
      </w:r>
      <w:r w:rsidRPr="00842DF5">
        <w:rPr>
          <w:rFonts w:ascii="Times New Roman" w:hAnsi="Times New Roman" w:cs="Times New Roman"/>
          <w:sz w:val="24"/>
          <w:szCs w:val="24"/>
        </w:rPr>
        <w:t>.</w:t>
      </w:r>
    </w:p>
    <w:p w14:paraId="509105F5" w14:textId="2C325A73" w:rsidR="00D279F4" w:rsidRPr="00842DF5" w:rsidRDefault="00960E15" w:rsidP="00AD04E1">
      <w:pPr>
        <w:pStyle w:val="Listenabsatz"/>
        <w:numPr>
          <w:ilvl w:val="0"/>
          <w:numId w:val="2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>“</w:t>
      </w:r>
      <w:r w:rsidR="00670CE4" w:rsidRPr="00842DF5">
        <w:rPr>
          <w:rFonts w:ascii="Times New Roman" w:hAnsi="Times New Roman" w:cs="Times New Roman"/>
          <w:sz w:val="24"/>
          <w:szCs w:val="24"/>
        </w:rPr>
        <w:t>L</w:t>
      </w:r>
      <w:r w:rsidR="00B16EA5" w:rsidRPr="00842DF5">
        <w:rPr>
          <w:rFonts w:ascii="Times New Roman" w:hAnsi="Times New Roman" w:cs="Times New Roman"/>
          <w:sz w:val="24"/>
          <w:szCs w:val="24"/>
        </w:rPr>
        <w:t xml:space="preserve">ove of </w:t>
      </w:r>
      <w:r w:rsidR="001E061A" w:rsidRPr="00842DF5">
        <w:rPr>
          <w:rFonts w:ascii="Times New Roman" w:hAnsi="Times New Roman" w:cs="Times New Roman"/>
          <w:sz w:val="24"/>
          <w:szCs w:val="24"/>
        </w:rPr>
        <w:t>kinship</w:t>
      </w:r>
      <w:r w:rsidR="00B16EA5" w:rsidRPr="00842DF5">
        <w:rPr>
          <w:rFonts w:ascii="Times New Roman" w:hAnsi="Times New Roman" w:cs="Times New Roman"/>
          <w:sz w:val="24"/>
          <w:szCs w:val="24"/>
        </w:rPr>
        <w:t xml:space="preserve"> means Ren</w:t>
      </w:r>
      <w:r w:rsidR="001E061A" w:rsidRPr="00842DF5">
        <w:rPr>
          <w:rFonts w:ascii="Times New Roman" w:hAnsi="Times New Roman" w:cs="Times New Roman"/>
          <w:sz w:val="24"/>
          <w:szCs w:val="24"/>
        </w:rPr>
        <w:t>,</w:t>
      </w:r>
      <w:r w:rsidR="005C3723" w:rsidRPr="00842DF5">
        <w:rPr>
          <w:rFonts w:ascii="Times New Roman" w:hAnsi="Times New Roman" w:cs="Times New Roman"/>
          <w:sz w:val="24"/>
          <w:szCs w:val="24"/>
        </w:rPr>
        <w:t xml:space="preserve"> and devotion to your state</w:t>
      </w:r>
      <w:r w:rsidR="00B16EA5" w:rsidRPr="00842DF5">
        <w:rPr>
          <w:rFonts w:ascii="Times New Roman" w:hAnsi="Times New Roman" w:cs="Times New Roman"/>
          <w:sz w:val="24"/>
          <w:szCs w:val="24"/>
        </w:rPr>
        <w:t xml:space="preserve"> also means Ren</w:t>
      </w:r>
      <w:r w:rsidRPr="00842DF5">
        <w:rPr>
          <w:rFonts w:ascii="Times New Roman" w:hAnsi="Times New Roman" w:cs="Times New Roman"/>
          <w:sz w:val="24"/>
          <w:szCs w:val="24"/>
        </w:rPr>
        <w:t>”</w:t>
      </w:r>
      <w:r w:rsidR="00D279F4" w:rsidRPr="00842DF5">
        <w:rPr>
          <w:rStyle w:val="Funotenzeichen"/>
          <w:rFonts w:ascii="Times New Roman" w:hAnsi="Times New Roman" w:cs="Times New Roman"/>
          <w:sz w:val="24"/>
          <w:szCs w:val="24"/>
        </w:rPr>
        <w:footnoteReference w:id="4"/>
      </w:r>
      <w:r w:rsidR="00B16EA5" w:rsidRPr="00842DF5">
        <w:rPr>
          <w:rFonts w:ascii="Times New Roman" w:hAnsi="Times New Roman" w:cs="Times New Roman"/>
          <w:sz w:val="24"/>
          <w:szCs w:val="24"/>
        </w:rPr>
        <w:t>.</w:t>
      </w:r>
    </w:p>
    <w:p w14:paraId="669E7B17" w14:textId="5A0B0F59" w:rsidR="00A275F4" w:rsidRPr="00842DF5" w:rsidRDefault="00CC7984" w:rsidP="00842DF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 xml:space="preserve">This list displays the various roots of Ren. It </w:t>
      </w:r>
      <w:r w:rsidR="0007081C" w:rsidRPr="00842DF5">
        <w:rPr>
          <w:rFonts w:ascii="Times New Roman" w:hAnsi="Times New Roman" w:cs="Times New Roman"/>
          <w:sz w:val="24"/>
          <w:szCs w:val="24"/>
        </w:rPr>
        <w:t>is</w:t>
      </w:r>
      <w:r w:rsidR="004829A5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Pr="00842DF5">
        <w:rPr>
          <w:rFonts w:ascii="Times New Roman" w:hAnsi="Times New Roman" w:cs="Times New Roman"/>
          <w:sz w:val="24"/>
          <w:szCs w:val="24"/>
        </w:rPr>
        <w:t xml:space="preserve">believed that family or kinship </w:t>
      </w:r>
      <w:r w:rsidR="00A3782A" w:rsidRPr="00842DF5">
        <w:rPr>
          <w:rFonts w:ascii="Times New Roman" w:hAnsi="Times New Roman" w:cs="Times New Roman"/>
          <w:sz w:val="24"/>
          <w:szCs w:val="24"/>
        </w:rPr>
        <w:t xml:space="preserve">is the </w:t>
      </w:r>
      <w:r w:rsidR="0007081C" w:rsidRPr="00842DF5">
        <w:rPr>
          <w:rFonts w:ascii="Times New Roman" w:hAnsi="Times New Roman" w:cs="Times New Roman"/>
          <w:sz w:val="24"/>
          <w:szCs w:val="24"/>
        </w:rPr>
        <w:t xml:space="preserve">main </w:t>
      </w:r>
      <w:r w:rsidR="00A3782A" w:rsidRPr="00842DF5">
        <w:rPr>
          <w:rFonts w:ascii="Times New Roman" w:hAnsi="Times New Roman" w:cs="Times New Roman"/>
          <w:sz w:val="24"/>
          <w:szCs w:val="24"/>
        </w:rPr>
        <w:t>source of Ren</w:t>
      </w:r>
      <w:r w:rsidR="00E03E04" w:rsidRPr="00842DF5">
        <w:rPr>
          <w:rFonts w:ascii="Times New Roman" w:hAnsi="Times New Roman" w:cs="Times New Roman"/>
          <w:sz w:val="24"/>
          <w:szCs w:val="24"/>
        </w:rPr>
        <w:t xml:space="preserve"> which</w:t>
      </w:r>
      <w:r w:rsidR="00A3782A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F50CEF" w:rsidRPr="00842DF5">
        <w:rPr>
          <w:rFonts w:ascii="Times New Roman" w:hAnsi="Times New Roman" w:cs="Times New Roman"/>
          <w:sz w:val="24"/>
          <w:szCs w:val="24"/>
        </w:rPr>
        <w:t xml:space="preserve">then </w:t>
      </w:r>
      <w:r w:rsidR="0007081C" w:rsidRPr="00842DF5">
        <w:rPr>
          <w:rFonts w:ascii="Times New Roman" w:hAnsi="Times New Roman" w:cs="Times New Roman"/>
          <w:sz w:val="24"/>
          <w:szCs w:val="24"/>
        </w:rPr>
        <w:t>exten</w:t>
      </w:r>
      <w:r w:rsidR="00E03E04" w:rsidRPr="00842DF5">
        <w:rPr>
          <w:rFonts w:ascii="Times New Roman" w:hAnsi="Times New Roman" w:cs="Times New Roman"/>
          <w:sz w:val="24"/>
          <w:szCs w:val="24"/>
        </w:rPr>
        <w:t>ds</w:t>
      </w:r>
      <w:r w:rsidR="00F50CEF" w:rsidRPr="00842DF5">
        <w:rPr>
          <w:rFonts w:ascii="Times New Roman" w:hAnsi="Times New Roman" w:cs="Times New Roman"/>
          <w:sz w:val="24"/>
          <w:szCs w:val="24"/>
        </w:rPr>
        <w:t xml:space="preserve"> to </w:t>
      </w:r>
      <w:r w:rsidR="005C3723" w:rsidRPr="00842DF5">
        <w:rPr>
          <w:rFonts w:ascii="Times New Roman" w:hAnsi="Times New Roman" w:cs="Times New Roman"/>
          <w:sz w:val="24"/>
          <w:szCs w:val="24"/>
        </w:rPr>
        <w:t>more virtues, some of them</w:t>
      </w:r>
      <w:r w:rsidR="00F50CEF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07081C" w:rsidRPr="00842DF5">
        <w:rPr>
          <w:rFonts w:ascii="Times New Roman" w:hAnsi="Times New Roman" w:cs="Times New Roman"/>
          <w:sz w:val="24"/>
          <w:szCs w:val="24"/>
        </w:rPr>
        <w:t>less relevant</w:t>
      </w:r>
      <w:r w:rsidR="00E03E04" w:rsidRPr="00842DF5">
        <w:rPr>
          <w:rFonts w:ascii="Times New Roman" w:hAnsi="Times New Roman" w:cs="Times New Roman"/>
          <w:sz w:val="24"/>
          <w:szCs w:val="24"/>
        </w:rPr>
        <w:t xml:space="preserve"> than others.</w:t>
      </w:r>
      <w:r w:rsidR="00F50CEF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E03E04" w:rsidRPr="00842DF5">
        <w:rPr>
          <w:rFonts w:ascii="Times New Roman" w:hAnsi="Times New Roman" w:cs="Times New Roman"/>
          <w:sz w:val="24"/>
          <w:szCs w:val="24"/>
        </w:rPr>
        <w:t>J</w:t>
      </w:r>
      <w:r w:rsidR="00F50CEF" w:rsidRPr="00842DF5">
        <w:rPr>
          <w:rFonts w:ascii="Times New Roman" w:hAnsi="Times New Roman" w:cs="Times New Roman"/>
          <w:sz w:val="24"/>
          <w:szCs w:val="24"/>
        </w:rPr>
        <w:t xml:space="preserve">ustice </w:t>
      </w:r>
      <w:r w:rsidR="005C3723" w:rsidRPr="00842DF5">
        <w:rPr>
          <w:rFonts w:ascii="Times New Roman" w:hAnsi="Times New Roman" w:cs="Times New Roman"/>
          <w:sz w:val="24"/>
          <w:szCs w:val="24"/>
        </w:rPr>
        <w:t xml:space="preserve">or devotion to a state </w:t>
      </w:r>
      <w:r w:rsidR="00E03E04" w:rsidRPr="00842DF5">
        <w:rPr>
          <w:rFonts w:ascii="Times New Roman" w:hAnsi="Times New Roman" w:cs="Times New Roman"/>
          <w:sz w:val="24"/>
          <w:szCs w:val="24"/>
        </w:rPr>
        <w:t xml:space="preserve">relates </w:t>
      </w:r>
      <w:r w:rsidR="005C3723" w:rsidRPr="00842DF5">
        <w:rPr>
          <w:rFonts w:ascii="Times New Roman" w:hAnsi="Times New Roman" w:cs="Times New Roman"/>
          <w:sz w:val="24"/>
          <w:szCs w:val="24"/>
        </w:rPr>
        <w:t>more</w:t>
      </w:r>
      <w:r w:rsidR="00A87E66" w:rsidRPr="00842DF5">
        <w:rPr>
          <w:rFonts w:ascii="Times New Roman" w:hAnsi="Times New Roman" w:cs="Times New Roman"/>
          <w:sz w:val="24"/>
          <w:szCs w:val="24"/>
        </w:rPr>
        <w:t xml:space="preserve"> to</w:t>
      </w:r>
      <w:r w:rsidR="005C3723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E03E04" w:rsidRPr="00842DF5">
        <w:rPr>
          <w:rFonts w:ascii="Times New Roman" w:hAnsi="Times New Roman" w:cs="Times New Roman"/>
          <w:sz w:val="24"/>
          <w:szCs w:val="24"/>
        </w:rPr>
        <w:t>politics rather</w:t>
      </w:r>
      <w:r w:rsidR="005C3723" w:rsidRPr="00842DF5">
        <w:rPr>
          <w:rFonts w:ascii="Times New Roman" w:hAnsi="Times New Roman" w:cs="Times New Roman"/>
          <w:sz w:val="24"/>
          <w:szCs w:val="24"/>
        </w:rPr>
        <w:t xml:space="preserve"> than moral</w:t>
      </w:r>
      <w:r w:rsidR="00E03E04" w:rsidRPr="00842DF5">
        <w:rPr>
          <w:rFonts w:ascii="Times New Roman" w:hAnsi="Times New Roman" w:cs="Times New Roman"/>
          <w:sz w:val="24"/>
          <w:szCs w:val="24"/>
        </w:rPr>
        <w:t>ity</w:t>
      </w:r>
      <w:r w:rsidR="00F50CEF" w:rsidRPr="00842DF5">
        <w:rPr>
          <w:rFonts w:ascii="Times New Roman" w:hAnsi="Times New Roman" w:cs="Times New Roman"/>
          <w:sz w:val="24"/>
          <w:szCs w:val="24"/>
        </w:rPr>
        <w:t>. The</w:t>
      </w:r>
      <w:r w:rsidR="00A87E66" w:rsidRPr="00842DF5">
        <w:rPr>
          <w:rFonts w:ascii="Times New Roman" w:hAnsi="Times New Roman" w:cs="Times New Roman"/>
          <w:sz w:val="24"/>
          <w:szCs w:val="24"/>
        </w:rPr>
        <w:t>re are many</w:t>
      </w:r>
      <w:r w:rsidR="00F50CEF" w:rsidRPr="00842DF5">
        <w:rPr>
          <w:rFonts w:ascii="Times New Roman" w:hAnsi="Times New Roman" w:cs="Times New Roman"/>
          <w:sz w:val="24"/>
          <w:szCs w:val="24"/>
        </w:rPr>
        <w:t xml:space="preserve"> stories </w:t>
      </w:r>
      <w:r w:rsidR="00A87E66" w:rsidRPr="00842DF5">
        <w:rPr>
          <w:rFonts w:ascii="Times New Roman" w:hAnsi="Times New Roman" w:cs="Times New Roman"/>
          <w:sz w:val="24"/>
          <w:szCs w:val="24"/>
        </w:rPr>
        <w:t>detailing Confucius’</w:t>
      </w:r>
      <w:r w:rsidR="00F50CEF" w:rsidRPr="00842DF5">
        <w:rPr>
          <w:rFonts w:ascii="Times New Roman" w:hAnsi="Times New Roman" w:cs="Times New Roman"/>
          <w:sz w:val="24"/>
          <w:szCs w:val="24"/>
        </w:rPr>
        <w:t xml:space="preserve"> students </w:t>
      </w:r>
      <w:r w:rsidR="00A00B03" w:rsidRPr="00842DF5">
        <w:rPr>
          <w:rFonts w:ascii="Times New Roman" w:hAnsi="Times New Roman" w:cs="Times New Roman"/>
          <w:sz w:val="24"/>
          <w:szCs w:val="24"/>
        </w:rPr>
        <w:t>frequently</w:t>
      </w:r>
      <w:r w:rsidR="00F50CEF" w:rsidRPr="00842DF5">
        <w:rPr>
          <w:rFonts w:ascii="Times New Roman" w:hAnsi="Times New Roman" w:cs="Times New Roman"/>
          <w:sz w:val="24"/>
          <w:szCs w:val="24"/>
        </w:rPr>
        <w:t xml:space="preserve"> asking </w:t>
      </w:r>
      <w:r w:rsidR="00A87E66" w:rsidRPr="00842DF5">
        <w:rPr>
          <w:rFonts w:ascii="Times New Roman" w:hAnsi="Times New Roman" w:cs="Times New Roman"/>
          <w:sz w:val="24"/>
          <w:szCs w:val="24"/>
        </w:rPr>
        <w:t xml:space="preserve">him </w:t>
      </w:r>
      <w:r w:rsidR="00F50CEF" w:rsidRPr="00842DF5">
        <w:rPr>
          <w:rFonts w:ascii="Times New Roman" w:hAnsi="Times New Roman" w:cs="Times New Roman"/>
          <w:sz w:val="24"/>
          <w:szCs w:val="24"/>
        </w:rPr>
        <w:t>what R</w:t>
      </w:r>
      <w:r w:rsidR="0082778C" w:rsidRPr="00842DF5">
        <w:rPr>
          <w:rFonts w:ascii="Times New Roman" w:hAnsi="Times New Roman" w:cs="Times New Roman"/>
          <w:sz w:val="24"/>
          <w:szCs w:val="24"/>
        </w:rPr>
        <w:t>en</w:t>
      </w:r>
      <w:r w:rsidR="00A00B03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5C3723" w:rsidRPr="00842DF5">
        <w:rPr>
          <w:rFonts w:ascii="Times New Roman" w:hAnsi="Times New Roman" w:cs="Times New Roman"/>
          <w:sz w:val="24"/>
          <w:szCs w:val="24"/>
        </w:rPr>
        <w:t>exactly is</w:t>
      </w:r>
      <w:r w:rsidR="00A87E66" w:rsidRPr="00842DF5">
        <w:rPr>
          <w:rFonts w:ascii="Times New Roman" w:hAnsi="Times New Roman" w:cs="Times New Roman"/>
          <w:sz w:val="24"/>
          <w:szCs w:val="24"/>
        </w:rPr>
        <w:t xml:space="preserve"> which</w:t>
      </w:r>
      <w:r w:rsidR="00512CE8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82778C" w:rsidRPr="00842DF5">
        <w:rPr>
          <w:rFonts w:ascii="Times New Roman" w:hAnsi="Times New Roman" w:cs="Times New Roman"/>
          <w:sz w:val="24"/>
          <w:szCs w:val="24"/>
        </w:rPr>
        <w:t>indicat</w:t>
      </w:r>
      <w:r w:rsidR="00A00B03" w:rsidRPr="00842DF5">
        <w:rPr>
          <w:rFonts w:ascii="Times New Roman" w:hAnsi="Times New Roman" w:cs="Times New Roman"/>
          <w:sz w:val="24"/>
          <w:szCs w:val="24"/>
        </w:rPr>
        <w:t xml:space="preserve">e </w:t>
      </w:r>
      <w:r w:rsidR="00512CE8" w:rsidRPr="00842DF5">
        <w:rPr>
          <w:rFonts w:ascii="Times New Roman" w:hAnsi="Times New Roman" w:cs="Times New Roman"/>
          <w:sz w:val="24"/>
          <w:szCs w:val="24"/>
        </w:rPr>
        <w:t xml:space="preserve">the </w:t>
      </w:r>
      <w:r w:rsidR="005C3723" w:rsidRPr="00842DF5">
        <w:rPr>
          <w:rFonts w:ascii="Times New Roman" w:hAnsi="Times New Roman" w:cs="Times New Roman"/>
          <w:sz w:val="24"/>
          <w:szCs w:val="24"/>
        </w:rPr>
        <w:t>lack of</w:t>
      </w:r>
      <w:r w:rsidR="0082778C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E03E04" w:rsidRPr="00842DF5">
        <w:rPr>
          <w:rFonts w:ascii="Times New Roman" w:hAnsi="Times New Roman" w:cs="Times New Roman"/>
          <w:sz w:val="24"/>
          <w:szCs w:val="24"/>
        </w:rPr>
        <w:t xml:space="preserve">a </w:t>
      </w:r>
      <w:r w:rsidR="0082778C" w:rsidRPr="00842DF5">
        <w:rPr>
          <w:rFonts w:ascii="Times New Roman" w:hAnsi="Times New Roman" w:cs="Times New Roman"/>
          <w:sz w:val="24"/>
          <w:szCs w:val="24"/>
        </w:rPr>
        <w:t>normative</w:t>
      </w:r>
      <w:r w:rsidR="005C3723" w:rsidRPr="00842DF5">
        <w:rPr>
          <w:rFonts w:ascii="Times New Roman" w:hAnsi="Times New Roman" w:cs="Times New Roman"/>
          <w:sz w:val="24"/>
          <w:szCs w:val="24"/>
        </w:rPr>
        <w:t xml:space="preserve"> definition</w:t>
      </w:r>
      <w:r w:rsidR="00A00B03" w:rsidRPr="00842DF5">
        <w:rPr>
          <w:rFonts w:ascii="Times New Roman" w:hAnsi="Times New Roman" w:cs="Times New Roman"/>
          <w:sz w:val="24"/>
          <w:szCs w:val="24"/>
        </w:rPr>
        <w:t xml:space="preserve"> of R</w:t>
      </w:r>
      <w:r w:rsidR="0082778C" w:rsidRPr="00842DF5">
        <w:rPr>
          <w:rFonts w:ascii="Times New Roman" w:hAnsi="Times New Roman" w:cs="Times New Roman"/>
          <w:sz w:val="24"/>
          <w:szCs w:val="24"/>
        </w:rPr>
        <w:t>en</w:t>
      </w:r>
      <w:r w:rsidR="00A00B03" w:rsidRPr="00842DF5">
        <w:rPr>
          <w:rFonts w:ascii="Times New Roman" w:hAnsi="Times New Roman" w:cs="Times New Roman"/>
          <w:sz w:val="24"/>
          <w:szCs w:val="24"/>
        </w:rPr>
        <w:t xml:space="preserve"> in Confucius’ time</w:t>
      </w:r>
      <w:r w:rsidR="0082778C" w:rsidRPr="00842DF5">
        <w:rPr>
          <w:rFonts w:ascii="Times New Roman" w:hAnsi="Times New Roman" w:cs="Times New Roman"/>
          <w:sz w:val="24"/>
          <w:szCs w:val="24"/>
        </w:rPr>
        <w:t xml:space="preserve">. </w:t>
      </w:r>
      <w:r w:rsidR="00E03E04" w:rsidRPr="00842DF5">
        <w:rPr>
          <w:rFonts w:ascii="Times New Roman" w:hAnsi="Times New Roman" w:cs="Times New Roman"/>
          <w:sz w:val="24"/>
          <w:szCs w:val="24"/>
        </w:rPr>
        <w:t xml:space="preserve">Nonetheless, </w:t>
      </w:r>
      <w:r w:rsidR="00512CE8" w:rsidRPr="00842DF5">
        <w:rPr>
          <w:rFonts w:ascii="Times New Roman" w:hAnsi="Times New Roman" w:cs="Times New Roman"/>
          <w:sz w:val="24"/>
          <w:szCs w:val="24"/>
        </w:rPr>
        <w:t xml:space="preserve">Confucius </w:t>
      </w:r>
      <w:r w:rsidR="005C3723" w:rsidRPr="00842DF5">
        <w:rPr>
          <w:rFonts w:ascii="Times New Roman" w:hAnsi="Times New Roman" w:cs="Times New Roman"/>
          <w:sz w:val="24"/>
          <w:szCs w:val="24"/>
        </w:rPr>
        <w:t>develop</w:t>
      </w:r>
      <w:r w:rsidR="00E03E04" w:rsidRPr="00842DF5">
        <w:rPr>
          <w:rFonts w:ascii="Times New Roman" w:hAnsi="Times New Roman" w:cs="Times New Roman"/>
          <w:sz w:val="24"/>
          <w:szCs w:val="24"/>
        </w:rPr>
        <w:t>ed</w:t>
      </w:r>
      <w:r w:rsidR="00512CE8" w:rsidRPr="00842DF5">
        <w:rPr>
          <w:rFonts w:ascii="Times New Roman" w:hAnsi="Times New Roman" w:cs="Times New Roman"/>
          <w:sz w:val="24"/>
          <w:szCs w:val="24"/>
        </w:rPr>
        <w:t xml:space="preserve"> innovative answers.</w:t>
      </w:r>
    </w:p>
    <w:p w14:paraId="68E5218E" w14:textId="2254EAC0" w:rsidR="00A275F4" w:rsidRPr="00842DF5" w:rsidRDefault="0082778C" w:rsidP="00842DF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 xml:space="preserve">Since </w:t>
      </w:r>
      <w:r w:rsidR="00E03E04" w:rsidRPr="00842DF5">
        <w:rPr>
          <w:rFonts w:ascii="Times New Roman" w:hAnsi="Times New Roman" w:cs="Times New Roman"/>
          <w:sz w:val="24"/>
          <w:szCs w:val="24"/>
        </w:rPr>
        <w:t xml:space="preserve">the time of </w:t>
      </w:r>
      <w:r w:rsidRPr="00842DF5">
        <w:rPr>
          <w:rFonts w:ascii="Times New Roman" w:hAnsi="Times New Roman" w:cs="Times New Roman"/>
          <w:sz w:val="24"/>
          <w:szCs w:val="24"/>
        </w:rPr>
        <w:t>Confucius</w:t>
      </w:r>
      <w:r w:rsidR="00AC119C" w:rsidRPr="00842DF5">
        <w:rPr>
          <w:rFonts w:ascii="Times New Roman" w:hAnsi="Times New Roman" w:cs="Times New Roman"/>
          <w:sz w:val="24"/>
          <w:szCs w:val="24"/>
        </w:rPr>
        <w:t xml:space="preserve"> (551</w:t>
      </w:r>
      <w:r w:rsidR="003E57F8" w:rsidRPr="00842DF5">
        <w:rPr>
          <w:rFonts w:ascii="Times New Roman" w:hAnsi="Times New Roman" w:cs="Times New Roman"/>
          <w:sz w:val="24"/>
          <w:szCs w:val="24"/>
        </w:rPr>
        <w:t>BCE</w:t>
      </w:r>
      <w:r w:rsidR="00AC119C" w:rsidRPr="00842DF5">
        <w:rPr>
          <w:rFonts w:ascii="Times New Roman" w:hAnsi="Times New Roman" w:cs="Times New Roman"/>
          <w:sz w:val="24"/>
          <w:szCs w:val="24"/>
        </w:rPr>
        <w:t>-479</w:t>
      </w:r>
      <w:r w:rsidR="003E57F8" w:rsidRPr="00842DF5">
        <w:rPr>
          <w:rFonts w:ascii="Times New Roman" w:hAnsi="Times New Roman" w:cs="Times New Roman"/>
          <w:sz w:val="24"/>
          <w:szCs w:val="24"/>
        </w:rPr>
        <w:t>BCE</w:t>
      </w:r>
      <w:r w:rsidR="00AC119C" w:rsidRPr="00842DF5">
        <w:rPr>
          <w:rFonts w:ascii="Times New Roman" w:hAnsi="Times New Roman" w:cs="Times New Roman"/>
          <w:sz w:val="24"/>
          <w:szCs w:val="24"/>
        </w:rPr>
        <w:t>)</w:t>
      </w:r>
      <w:r w:rsidRPr="00842DF5">
        <w:rPr>
          <w:rFonts w:ascii="Times New Roman" w:hAnsi="Times New Roman" w:cs="Times New Roman"/>
          <w:sz w:val="24"/>
          <w:szCs w:val="24"/>
        </w:rPr>
        <w:t xml:space="preserve">, </w:t>
      </w:r>
      <w:r w:rsidR="00512CE8" w:rsidRPr="00842DF5">
        <w:rPr>
          <w:rFonts w:ascii="Times New Roman" w:hAnsi="Times New Roman" w:cs="Times New Roman"/>
          <w:sz w:val="24"/>
          <w:szCs w:val="24"/>
        </w:rPr>
        <w:t xml:space="preserve">thousands of interpretations of Ren have been given by Confucian scholars </w:t>
      </w:r>
      <w:r w:rsidR="00E03E04" w:rsidRPr="00842DF5">
        <w:rPr>
          <w:rFonts w:ascii="Times New Roman" w:hAnsi="Times New Roman" w:cs="Times New Roman"/>
          <w:sz w:val="24"/>
          <w:szCs w:val="24"/>
        </w:rPr>
        <w:t>over the course of</w:t>
      </w:r>
      <w:r w:rsidR="00512CE8" w:rsidRPr="00842DF5">
        <w:rPr>
          <w:rFonts w:ascii="Times New Roman" w:hAnsi="Times New Roman" w:cs="Times New Roman"/>
          <w:sz w:val="24"/>
          <w:szCs w:val="24"/>
        </w:rPr>
        <w:t xml:space="preserve"> 2,000 years. </w:t>
      </w:r>
      <w:r w:rsidR="00E03E04" w:rsidRPr="00842DF5">
        <w:rPr>
          <w:rFonts w:ascii="Times New Roman" w:hAnsi="Times New Roman" w:cs="Times New Roman"/>
          <w:sz w:val="24"/>
          <w:szCs w:val="24"/>
        </w:rPr>
        <w:t>The following is</w:t>
      </w:r>
      <w:r w:rsidR="00512CE8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Pr="00842DF5">
        <w:rPr>
          <w:rFonts w:ascii="Times New Roman" w:hAnsi="Times New Roman" w:cs="Times New Roman"/>
          <w:sz w:val="24"/>
          <w:szCs w:val="24"/>
        </w:rPr>
        <w:t xml:space="preserve">a list of </w:t>
      </w:r>
      <w:r w:rsidR="00E03E04" w:rsidRPr="00842DF5">
        <w:rPr>
          <w:rFonts w:ascii="Times New Roman" w:hAnsi="Times New Roman" w:cs="Times New Roman"/>
          <w:sz w:val="24"/>
          <w:szCs w:val="24"/>
        </w:rPr>
        <w:t xml:space="preserve">ten </w:t>
      </w:r>
      <w:r w:rsidRPr="00842DF5">
        <w:rPr>
          <w:rFonts w:ascii="Times New Roman" w:hAnsi="Times New Roman" w:cs="Times New Roman"/>
          <w:sz w:val="24"/>
          <w:szCs w:val="24"/>
        </w:rPr>
        <w:t xml:space="preserve">interpretations, </w:t>
      </w:r>
      <w:r w:rsidR="00E03E04" w:rsidRPr="00842DF5">
        <w:rPr>
          <w:rFonts w:ascii="Times New Roman" w:hAnsi="Times New Roman" w:cs="Times New Roman"/>
          <w:sz w:val="24"/>
          <w:szCs w:val="24"/>
        </w:rPr>
        <w:t xml:space="preserve">selected for their </w:t>
      </w:r>
      <w:r w:rsidR="00A42772" w:rsidRPr="00842DF5">
        <w:rPr>
          <w:rFonts w:ascii="Times New Roman" w:hAnsi="Times New Roman" w:cs="Times New Roman"/>
          <w:sz w:val="24"/>
          <w:szCs w:val="24"/>
        </w:rPr>
        <w:t>popularity</w:t>
      </w:r>
      <w:r w:rsidRPr="00842DF5">
        <w:rPr>
          <w:rFonts w:ascii="Times New Roman" w:hAnsi="Times New Roman" w:cs="Times New Roman"/>
          <w:sz w:val="24"/>
          <w:szCs w:val="24"/>
        </w:rPr>
        <w:t xml:space="preserve">, </w:t>
      </w:r>
      <w:r w:rsidR="00E03E04" w:rsidRPr="00842DF5">
        <w:rPr>
          <w:rFonts w:ascii="Times New Roman" w:hAnsi="Times New Roman" w:cs="Times New Roman"/>
          <w:sz w:val="24"/>
          <w:szCs w:val="24"/>
        </w:rPr>
        <w:t>sensibility</w:t>
      </w:r>
      <w:r w:rsidRPr="00842DF5">
        <w:rPr>
          <w:rFonts w:ascii="Times New Roman" w:hAnsi="Times New Roman" w:cs="Times New Roman"/>
          <w:sz w:val="24"/>
          <w:szCs w:val="24"/>
        </w:rPr>
        <w:t xml:space="preserve">, </w:t>
      </w:r>
      <w:r w:rsidR="00E03E04" w:rsidRPr="00842DF5">
        <w:rPr>
          <w:rFonts w:ascii="Times New Roman" w:hAnsi="Times New Roman" w:cs="Times New Roman"/>
          <w:sz w:val="24"/>
          <w:szCs w:val="24"/>
        </w:rPr>
        <w:t>and</w:t>
      </w:r>
      <w:r w:rsidRPr="00842DF5">
        <w:rPr>
          <w:rFonts w:ascii="Times New Roman" w:hAnsi="Times New Roman" w:cs="Times New Roman"/>
          <w:sz w:val="24"/>
          <w:szCs w:val="24"/>
        </w:rPr>
        <w:t xml:space="preserve"> theoretical significance or philosophical capacity</w:t>
      </w:r>
      <w:r w:rsidR="00E03E04" w:rsidRPr="00842DF5">
        <w:rPr>
          <w:rFonts w:ascii="Times New Roman" w:hAnsi="Times New Roman" w:cs="Times New Roman"/>
          <w:sz w:val="24"/>
          <w:szCs w:val="24"/>
        </w:rPr>
        <w:t>.</w:t>
      </w:r>
      <w:r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432858" w:rsidRPr="00842DF5">
        <w:rPr>
          <w:rFonts w:ascii="Times New Roman" w:hAnsi="Times New Roman" w:cs="Times New Roman"/>
          <w:sz w:val="24"/>
          <w:szCs w:val="24"/>
        </w:rPr>
        <w:t>Some</w:t>
      </w:r>
      <w:r w:rsidR="005C3723" w:rsidRPr="00842DF5">
        <w:rPr>
          <w:rFonts w:ascii="Times New Roman" w:hAnsi="Times New Roman" w:cs="Times New Roman"/>
          <w:sz w:val="24"/>
          <w:szCs w:val="24"/>
        </w:rPr>
        <w:t xml:space="preserve"> are</w:t>
      </w:r>
      <w:r w:rsidR="00432858" w:rsidRPr="00842DF5">
        <w:rPr>
          <w:rFonts w:ascii="Times New Roman" w:hAnsi="Times New Roman" w:cs="Times New Roman"/>
          <w:sz w:val="24"/>
          <w:szCs w:val="24"/>
        </w:rPr>
        <w:t xml:space="preserve"> given by Confucius himself,</w:t>
      </w:r>
      <w:r w:rsidR="00E03E04" w:rsidRPr="00842DF5">
        <w:rPr>
          <w:rFonts w:ascii="Times New Roman" w:hAnsi="Times New Roman" w:cs="Times New Roman"/>
          <w:sz w:val="24"/>
          <w:szCs w:val="24"/>
        </w:rPr>
        <w:t xml:space="preserve"> others</w:t>
      </w:r>
      <w:r w:rsidR="00432858" w:rsidRPr="00842DF5">
        <w:rPr>
          <w:rFonts w:ascii="Times New Roman" w:hAnsi="Times New Roman" w:cs="Times New Roman"/>
          <w:sz w:val="24"/>
          <w:szCs w:val="24"/>
        </w:rPr>
        <w:t xml:space="preserve"> by famous Confucian scholars.</w:t>
      </w:r>
    </w:p>
    <w:p w14:paraId="39453C9F" w14:textId="77777777" w:rsidR="00A275F4" w:rsidRPr="00842DF5" w:rsidRDefault="00AC119C" w:rsidP="00AD04E1">
      <w:pPr>
        <w:pStyle w:val="Listenabsatz"/>
        <w:numPr>
          <w:ilvl w:val="0"/>
          <w:numId w:val="1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 xml:space="preserve">The best general definition of Ren by Confucius himself, recognized as </w:t>
      </w:r>
      <w:r w:rsidR="00A87E66" w:rsidRPr="00842DF5">
        <w:rPr>
          <w:rFonts w:ascii="Times New Roman" w:hAnsi="Times New Roman" w:cs="Times New Roman"/>
          <w:sz w:val="24"/>
          <w:szCs w:val="24"/>
        </w:rPr>
        <w:t xml:space="preserve">a </w:t>
      </w:r>
      <w:r w:rsidRPr="00842DF5">
        <w:rPr>
          <w:rFonts w:ascii="Times New Roman" w:hAnsi="Times New Roman" w:cs="Times New Roman"/>
          <w:i/>
          <w:sz w:val="24"/>
          <w:szCs w:val="24"/>
        </w:rPr>
        <w:t xml:space="preserve">Confucian </w:t>
      </w:r>
      <w:r w:rsidR="005C3723" w:rsidRPr="00842DF5">
        <w:rPr>
          <w:rFonts w:ascii="Times New Roman" w:hAnsi="Times New Roman" w:cs="Times New Roman"/>
          <w:i/>
          <w:sz w:val="24"/>
          <w:szCs w:val="24"/>
        </w:rPr>
        <w:t>P</w:t>
      </w:r>
      <w:r w:rsidR="00734935" w:rsidRPr="00842DF5">
        <w:rPr>
          <w:rFonts w:ascii="Times New Roman" w:hAnsi="Times New Roman" w:cs="Times New Roman"/>
          <w:i/>
          <w:sz w:val="24"/>
          <w:szCs w:val="24"/>
        </w:rPr>
        <w:t>rinciple</w:t>
      </w:r>
      <w:r w:rsidRPr="00842DF5">
        <w:rPr>
          <w:rFonts w:ascii="Times New Roman" w:hAnsi="Times New Roman" w:cs="Times New Roman"/>
          <w:sz w:val="24"/>
          <w:szCs w:val="24"/>
        </w:rPr>
        <w:t>, is that “</w:t>
      </w:r>
      <w:r w:rsidR="00E344A9" w:rsidRPr="00842DF5">
        <w:rPr>
          <w:rFonts w:ascii="Times New Roman" w:hAnsi="Times New Roman" w:cs="Times New Roman"/>
          <w:sz w:val="24"/>
          <w:szCs w:val="24"/>
        </w:rPr>
        <w:t xml:space="preserve">Ren means </w:t>
      </w:r>
      <w:r w:rsidR="00A42772" w:rsidRPr="00842DF5">
        <w:rPr>
          <w:rFonts w:ascii="Times New Roman" w:hAnsi="Times New Roman" w:cs="Times New Roman"/>
          <w:sz w:val="24"/>
          <w:szCs w:val="24"/>
        </w:rPr>
        <w:t xml:space="preserve">that, </w:t>
      </w:r>
      <w:r w:rsidR="00113C4F" w:rsidRPr="00842DF5">
        <w:rPr>
          <w:rFonts w:ascii="Times New Roman" w:hAnsi="Times New Roman" w:cs="Times New Roman"/>
          <w:sz w:val="24"/>
          <w:szCs w:val="24"/>
        </w:rPr>
        <w:t>to be</w:t>
      </w:r>
      <w:r w:rsidR="00EB495C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E344A9" w:rsidRPr="00842DF5"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5C3723" w:rsidRPr="00842DF5">
        <w:rPr>
          <w:rFonts w:ascii="Times New Roman" w:hAnsi="Times New Roman" w:cs="Times New Roman"/>
          <w:sz w:val="24"/>
          <w:szCs w:val="24"/>
        </w:rPr>
        <w:t>and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 to</w:t>
      </w:r>
      <w:r w:rsidR="005C3723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E344A9" w:rsidRPr="00842DF5">
        <w:rPr>
          <w:rFonts w:ascii="Times New Roman" w:hAnsi="Times New Roman" w:cs="Times New Roman"/>
          <w:sz w:val="24"/>
          <w:szCs w:val="24"/>
        </w:rPr>
        <w:t xml:space="preserve">let others 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be </w:t>
      </w:r>
      <w:r w:rsidR="00E344A9" w:rsidRPr="00842DF5">
        <w:rPr>
          <w:rFonts w:ascii="Times New Roman" w:hAnsi="Times New Roman" w:cs="Times New Roman"/>
          <w:sz w:val="24"/>
          <w:szCs w:val="24"/>
        </w:rPr>
        <w:t xml:space="preserve">established, 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to </w:t>
      </w:r>
      <w:r w:rsidR="00B74821" w:rsidRPr="00842DF5">
        <w:rPr>
          <w:rFonts w:ascii="Times New Roman" w:hAnsi="Times New Roman" w:cs="Times New Roman"/>
          <w:sz w:val="24"/>
          <w:szCs w:val="24"/>
        </w:rPr>
        <w:t>be successful</w:t>
      </w:r>
      <w:r w:rsidR="00ED1497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5C3723" w:rsidRPr="00842DF5">
        <w:rPr>
          <w:rFonts w:ascii="Times New Roman" w:hAnsi="Times New Roman" w:cs="Times New Roman"/>
          <w:sz w:val="24"/>
          <w:szCs w:val="24"/>
        </w:rPr>
        <w:t>and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 to</w:t>
      </w:r>
      <w:r w:rsidR="005C3723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B74821" w:rsidRPr="00842DF5">
        <w:rPr>
          <w:rFonts w:ascii="Times New Roman" w:hAnsi="Times New Roman" w:cs="Times New Roman"/>
          <w:sz w:val="24"/>
          <w:szCs w:val="24"/>
        </w:rPr>
        <w:t>let others be successful</w:t>
      </w:r>
      <w:r w:rsidRPr="00842DF5">
        <w:rPr>
          <w:rFonts w:ascii="Times New Roman" w:hAnsi="Times New Roman" w:cs="Times New Roman"/>
          <w:sz w:val="24"/>
          <w:szCs w:val="24"/>
        </w:rPr>
        <w:t>”</w:t>
      </w:r>
      <w:r w:rsidR="00B74821" w:rsidRPr="00842DF5">
        <w:rPr>
          <w:rFonts w:ascii="Times New Roman" w:hAnsi="Times New Roman" w:cs="Times New Roman"/>
          <w:sz w:val="24"/>
          <w:szCs w:val="24"/>
        </w:rPr>
        <w:t>.</w:t>
      </w:r>
      <w:r w:rsidR="003755AB" w:rsidRPr="00842DF5">
        <w:rPr>
          <w:rStyle w:val="Funotenzeichen"/>
          <w:rFonts w:ascii="Times New Roman" w:hAnsi="Times New Roman" w:cs="Times New Roman"/>
          <w:sz w:val="24"/>
          <w:szCs w:val="24"/>
        </w:rPr>
        <w:footnoteReference w:id="5"/>
      </w:r>
    </w:p>
    <w:p w14:paraId="30337927" w14:textId="5621A2C6" w:rsidR="003755AB" w:rsidRPr="00842DF5" w:rsidRDefault="00432858" w:rsidP="00AD04E1">
      <w:pPr>
        <w:pStyle w:val="Listenabsatz"/>
        <w:numPr>
          <w:ilvl w:val="0"/>
          <w:numId w:val="1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>The second</w:t>
      </w:r>
      <w:r w:rsidR="00734935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113C4F" w:rsidRPr="00842DF5">
        <w:rPr>
          <w:rFonts w:ascii="Times New Roman" w:hAnsi="Times New Roman" w:cs="Times New Roman"/>
          <w:sz w:val="24"/>
          <w:szCs w:val="24"/>
        </w:rPr>
        <w:t>definition,</w:t>
      </w:r>
      <w:r w:rsidR="00734935" w:rsidRPr="00842DF5">
        <w:rPr>
          <w:rFonts w:ascii="Times New Roman" w:hAnsi="Times New Roman" w:cs="Times New Roman"/>
          <w:sz w:val="24"/>
          <w:szCs w:val="24"/>
        </w:rPr>
        <w:t xml:space="preserve"> also frequently q</w:t>
      </w:r>
      <w:r w:rsidR="0025436A" w:rsidRPr="00842DF5">
        <w:rPr>
          <w:rFonts w:ascii="Times New Roman" w:hAnsi="Times New Roman" w:cs="Times New Roman"/>
          <w:sz w:val="24"/>
          <w:szCs w:val="24"/>
        </w:rPr>
        <w:t xml:space="preserve">uoted, </w:t>
      </w:r>
      <w:r w:rsidR="00734935" w:rsidRPr="00842DF5">
        <w:rPr>
          <w:rFonts w:ascii="Times New Roman" w:hAnsi="Times New Roman" w:cs="Times New Roman"/>
          <w:sz w:val="24"/>
          <w:szCs w:val="24"/>
        </w:rPr>
        <w:t xml:space="preserve">includes a proposition </w:t>
      </w:r>
      <w:proofErr w:type="gramStart"/>
      <w:r w:rsidR="00734935" w:rsidRPr="00842DF5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00734935" w:rsidRPr="00842DF5">
        <w:rPr>
          <w:rFonts w:ascii="Times New Roman" w:hAnsi="Times New Roman" w:cs="Times New Roman"/>
          <w:sz w:val="24"/>
          <w:szCs w:val="24"/>
        </w:rPr>
        <w:t xml:space="preserve"> the Golden Rule in </w:t>
      </w:r>
      <w:r w:rsidR="00001C33" w:rsidRPr="00842DF5">
        <w:rPr>
          <w:rFonts w:ascii="Times New Roman" w:hAnsi="Times New Roman" w:cs="Times New Roman"/>
          <w:sz w:val="24"/>
          <w:szCs w:val="24"/>
        </w:rPr>
        <w:t xml:space="preserve">the </w:t>
      </w:r>
      <w:r w:rsidR="00734935" w:rsidRPr="00842DF5">
        <w:rPr>
          <w:rFonts w:ascii="Times New Roman" w:hAnsi="Times New Roman" w:cs="Times New Roman"/>
          <w:sz w:val="24"/>
          <w:szCs w:val="24"/>
        </w:rPr>
        <w:t>Bible:</w:t>
      </w:r>
      <w:r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734935" w:rsidRPr="00842DF5">
        <w:rPr>
          <w:rFonts w:ascii="Times New Roman" w:hAnsi="Times New Roman" w:cs="Times New Roman"/>
          <w:sz w:val="24"/>
          <w:szCs w:val="24"/>
        </w:rPr>
        <w:t>“</w:t>
      </w:r>
      <w:r w:rsidR="00113C4F" w:rsidRPr="00842DF5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A87E66" w:rsidRPr="00842DF5">
        <w:rPr>
          <w:rFonts w:ascii="Times New Roman" w:hAnsi="Times New Roman" w:cs="Times New Roman"/>
          <w:i/>
          <w:sz w:val="24"/>
          <w:szCs w:val="24"/>
        </w:rPr>
        <w:t xml:space="preserve">not </w:t>
      </w:r>
      <w:r w:rsidR="00296D15" w:rsidRPr="00842DF5">
        <w:rPr>
          <w:rFonts w:ascii="Times New Roman" w:hAnsi="Times New Roman" w:cs="Times New Roman"/>
          <w:i/>
          <w:sz w:val="24"/>
          <w:szCs w:val="24"/>
        </w:rPr>
        <w:t>do</w:t>
      </w:r>
      <w:r w:rsidR="00391790" w:rsidRPr="00842D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CD0" w:rsidRPr="00842DF5">
        <w:rPr>
          <w:rFonts w:ascii="Times New Roman" w:hAnsi="Times New Roman" w:cs="Times New Roman"/>
          <w:i/>
          <w:sz w:val="24"/>
          <w:szCs w:val="24"/>
        </w:rPr>
        <w:t>to others what you do not wish done to yourself.</w:t>
      </w:r>
      <w:r w:rsidR="001D3CD0" w:rsidRPr="00842DF5">
        <w:rPr>
          <w:rFonts w:ascii="Times New Roman" w:hAnsi="Times New Roman" w:cs="Times New Roman"/>
          <w:sz w:val="24"/>
          <w:szCs w:val="24"/>
        </w:rPr>
        <w:t xml:space="preserve"> You should conduct yourself </w:t>
      </w:r>
      <w:r w:rsidR="004B5096" w:rsidRPr="00842DF5">
        <w:rPr>
          <w:rFonts w:ascii="Times New Roman" w:hAnsi="Times New Roman" w:cs="Times New Roman"/>
          <w:sz w:val="24"/>
          <w:szCs w:val="24"/>
        </w:rPr>
        <w:t xml:space="preserve">so </w:t>
      </w:r>
      <w:r w:rsidR="001D3CD0" w:rsidRPr="00842DF5">
        <w:rPr>
          <w:rFonts w:ascii="Times New Roman" w:hAnsi="Times New Roman" w:cs="Times New Roman"/>
          <w:sz w:val="24"/>
          <w:szCs w:val="24"/>
        </w:rPr>
        <w:t>that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 you are</w:t>
      </w:r>
      <w:r w:rsidR="001D3CD0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E344A9" w:rsidRPr="00842DF5">
        <w:rPr>
          <w:rFonts w:ascii="Times New Roman" w:hAnsi="Times New Roman" w:cs="Times New Roman"/>
          <w:sz w:val="24"/>
          <w:szCs w:val="24"/>
        </w:rPr>
        <w:t>free from</w:t>
      </w:r>
      <w:r w:rsidR="00A87E66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FB3268" w:rsidRPr="00842DF5">
        <w:rPr>
          <w:rFonts w:ascii="Times New Roman" w:hAnsi="Times New Roman" w:cs="Times New Roman"/>
          <w:sz w:val="24"/>
          <w:szCs w:val="24"/>
        </w:rPr>
        <w:t xml:space="preserve">any </w:t>
      </w:r>
      <w:r w:rsidR="00E344A9" w:rsidRPr="00842DF5">
        <w:rPr>
          <w:rFonts w:ascii="Times New Roman" w:hAnsi="Times New Roman" w:cs="Times New Roman"/>
          <w:sz w:val="24"/>
          <w:szCs w:val="24"/>
        </w:rPr>
        <w:t xml:space="preserve">guilt </w:t>
      </w:r>
      <w:r w:rsidR="00A87E66" w:rsidRPr="00842DF5">
        <w:rPr>
          <w:rFonts w:ascii="Times New Roman" w:hAnsi="Times New Roman" w:cs="Times New Roman"/>
          <w:sz w:val="24"/>
          <w:szCs w:val="24"/>
        </w:rPr>
        <w:t>of</w:t>
      </w:r>
      <w:r w:rsidR="00FB3268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104F8B" w:rsidRPr="00842DF5">
        <w:rPr>
          <w:rFonts w:ascii="Times New Roman" w:hAnsi="Times New Roman" w:cs="Times New Roman"/>
          <w:sz w:val="24"/>
          <w:szCs w:val="24"/>
        </w:rPr>
        <w:t xml:space="preserve">having done </w:t>
      </w:r>
      <w:r w:rsidR="00FB3268" w:rsidRPr="00842DF5">
        <w:rPr>
          <w:rFonts w:ascii="Times New Roman" w:hAnsi="Times New Roman" w:cs="Times New Roman"/>
          <w:sz w:val="24"/>
          <w:szCs w:val="24"/>
        </w:rPr>
        <w:t xml:space="preserve">wrong thing to </w:t>
      </w:r>
      <w:r w:rsidR="00E344A9" w:rsidRPr="00842DF5">
        <w:rPr>
          <w:rFonts w:ascii="Times New Roman" w:hAnsi="Times New Roman" w:cs="Times New Roman"/>
          <w:sz w:val="24"/>
          <w:szCs w:val="24"/>
        </w:rPr>
        <w:t xml:space="preserve">your </w:t>
      </w:r>
      <w:r w:rsidR="00483080" w:rsidRPr="00842DF5">
        <w:rPr>
          <w:rFonts w:ascii="Times New Roman" w:hAnsi="Times New Roman" w:cs="Times New Roman"/>
          <w:sz w:val="24"/>
          <w:szCs w:val="24"/>
        </w:rPr>
        <w:t xml:space="preserve">State </w:t>
      </w:r>
      <w:r w:rsidR="0036470C" w:rsidRPr="00842DF5">
        <w:rPr>
          <w:rFonts w:ascii="Times New Roman" w:hAnsi="Times New Roman" w:cs="Times New Roman"/>
          <w:sz w:val="24"/>
          <w:szCs w:val="24"/>
        </w:rPr>
        <w:t xml:space="preserve">or shame </w:t>
      </w:r>
      <w:r w:rsidR="00A87E66" w:rsidRPr="00842DF5">
        <w:rPr>
          <w:rFonts w:ascii="Times New Roman" w:hAnsi="Times New Roman" w:cs="Times New Roman"/>
          <w:sz w:val="24"/>
          <w:szCs w:val="24"/>
        </w:rPr>
        <w:t>for</w:t>
      </w:r>
      <w:r w:rsidR="00E344A9" w:rsidRPr="00842DF5">
        <w:rPr>
          <w:rFonts w:ascii="Times New Roman" w:hAnsi="Times New Roman" w:cs="Times New Roman"/>
          <w:sz w:val="24"/>
          <w:szCs w:val="24"/>
        </w:rPr>
        <w:t xml:space="preserve"> your</w:t>
      </w:r>
      <w:r w:rsidR="0036470C" w:rsidRPr="00842DF5">
        <w:rPr>
          <w:rFonts w:ascii="Times New Roman" w:hAnsi="Times New Roman" w:cs="Times New Roman"/>
          <w:sz w:val="24"/>
          <w:szCs w:val="24"/>
        </w:rPr>
        <w:t xml:space="preserve"> family</w:t>
      </w:r>
      <w:r w:rsidR="00734935" w:rsidRPr="00842DF5">
        <w:rPr>
          <w:rFonts w:ascii="Times New Roman" w:hAnsi="Times New Roman" w:cs="Times New Roman"/>
          <w:sz w:val="24"/>
          <w:szCs w:val="24"/>
        </w:rPr>
        <w:t>”</w:t>
      </w:r>
      <w:r w:rsidR="003C1C4A" w:rsidRPr="00842DF5">
        <w:rPr>
          <w:rStyle w:val="Funotenzeichen"/>
          <w:rFonts w:ascii="Times New Roman" w:hAnsi="Times New Roman" w:cs="Times New Roman"/>
          <w:sz w:val="24"/>
          <w:szCs w:val="24"/>
        </w:rPr>
        <w:footnoteReference w:id="6"/>
      </w:r>
      <w:r w:rsidR="00734935" w:rsidRPr="00842DF5">
        <w:rPr>
          <w:rFonts w:ascii="Times New Roman" w:hAnsi="Times New Roman" w:cs="Times New Roman"/>
          <w:sz w:val="24"/>
          <w:szCs w:val="24"/>
        </w:rPr>
        <w:t>.</w:t>
      </w:r>
    </w:p>
    <w:p w14:paraId="41BB9B65" w14:textId="7D2974FE" w:rsidR="003C1C4A" w:rsidRPr="00842DF5" w:rsidRDefault="00734935" w:rsidP="00AD04E1">
      <w:pPr>
        <w:pStyle w:val="Listenabsatz"/>
        <w:numPr>
          <w:ilvl w:val="0"/>
          <w:numId w:val="1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 xml:space="preserve">Confucius explains the source </w:t>
      </w:r>
      <w:r w:rsidR="00113C4F" w:rsidRPr="00842DF5">
        <w:rPr>
          <w:rFonts w:ascii="Times New Roman" w:hAnsi="Times New Roman" w:cs="Times New Roman"/>
          <w:sz w:val="24"/>
          <w:szCs w:val="24"/>
        </w:rPr>
        <w:t>of</w:t>
      </w:r>
      <w:r w:rsidRPr="00842DF5">
        <w:rPr>
          <w:rFonts w:ascii="Times New Roman" w:hAnsi="Times New Roman" w:cs="Times New Roman"/>
          <w:sz w:val="24"/>
          <w:szCs w:val="24"/>
        </w:rPr>
        <w:t xml:space="preserve"> Ren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 as</w:t>
      </w:r>
      <w:r w:rsidRPr="00842DF5">
        <w:rPr>
          <w:rFonts w:ascii="Times New Roman" w:hAnsi="Times New Roman" w:cs="Times New Roman"/>
          <w:sz w:val="24"/>
          <w:szCs w:val="24"/>
        </w:rPr>
        <w:t xml:space="preserve"> “</w:t>
      </w:r>
      <w:r w:rsidR="00113C4F" w:rsidRPr="00842DF5">
        <w:rPr>
          <w:rFonts w:ascii="Times New Roman" w:hAnsi="Times New Roman" w:cs="Times New Roman"/>
          <w:sz w:val="24"/>
          <w:szCs w:val="24"/>
        </w:rPr>
        <w:t>f</w:t>
      </w:r>
      <w:r w:rsidR="00F60FFA" w:rsidRPr="00842DF5">
        <w:rPr>
          <w:rFonts w:ascii="Times New Roman" w:hAnsi="Times New Roman" w:cs="Times New Roman"/>
          <w:sz w:val="24"/>
          <w:szCs w:val="24"/>
        </w:rPr>
        <w:t>ilial respect for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 one’s</w:t>
      </w:r>
      <w:r w:rsidR="00F60FFA" w:rsidRPr="00842DF5">
        <w:rPr>
          <w:rFonts w:ascii="Times New Roman" w:hAnsi="Times New Roman" w:cs="Times New Roman"/>
          <w:sz w:val="24"/>
          <w:szCs w:val="24"/>
        </w:rPr>
        <w:t xml:space="preserve"> parents and brotherhood</w:t>
      </w:r>
      <w:r w:rsidR="00104F8B" w:rsidRPr="00842DF5">
        <w:rPr>
          <w:rFonts w:ascii="Times New Roman" w:hAnsi="Times New Roman" w:cs="Times New Roman"/>
          <w:sz w:val="24"/>
          <w:szCs w:val="24"/>
        </w:rPr>
        <w:t xml:space="preserve"> is the root of Ren</w:t>
      </w:r>
      <w:r w:rsidRPr="00842DF5">
        <w:rPr>
          <w:rFonts w:ascii="Times New Roman" w:hAnsi="Times New Roman" w:cs="Times New Roman"/>
          <w:sz w:val="24"/>
          <w:szCs w:val="24"/>
        </w:rPr>
        <w:t>”</w:t>
      </w:r>
      <w:r w:rsidR="003C1C4A" w:rsidRPr="00842DF5">
        <w:rPr>
          <w:rStyle w:val="Funotenzeichen"/>
          <w:rFonts w:ascii="Times New Roman" w:hAnsi="Times New Roman" w:cs="Times New Roman"/>
          <w:sz w:val="24"/>
          <w:szCs w:val="24"/>
        </w:rPr>
        <w:footnoteReference w:id="7"/>
      </w:r>
      <w:r w:rsidRPr="00842DF5">
        <w:rPr>
          <w:rFonts w:ascii="Times New Roman" w:hAnsi="Times New Roman" w:cs="Times New Roman"/>
          <w:sz w:val="24"/>
          <w:szCs w:val="24"/>
        </w:rPr>
        <w:t>.</w:t>
      </w:r>
    </w:p>
    <w:p w14:paraId="55453D71" w14:textId="78B77079" w:rsidR="00D856F8" w:rsidRPr="00842DF5" w:rsidRDefault="00734935" w:rsidP="00AD04E1">
      <w:pPr>
        <w:pStyle w:val="Listenabsatz"/>
        <w:numPr>
          <w:ilvl w:val="0"/>
          <w:numId w:val="1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>Confucius once g</w:t>
      </w:r>
      <w:r w:rsidR="00113C4F" w:rsidRPr="00842DF5">
        <w:rPr>
          <w:rFonts w:ascii="Times New Roman" w:hAnsi="Times New Roman" w:cs="Times New Roman"/>
          <w:sz w:val="24"/>
          <w:szCs w:val="24"/>
        </w:rPr>
        <w:t>ave</w:t>
      </w:r>
      <w:r w:rsidRPr="00842DF5">
        <w:rPr>
          <w:rFonts w:ascii="Times New Roman" w:hAnsi="Times New Roman" w:cs="Times New Roman"/>
          <w:sz w:val="24"/>
          <w:szCs w:val="24"/>
        </w:rPr>
        <w:t xml:space="preserve"> a </w:t>
      </w:r>
      <w:r w:rsidR="0025436A" w:rsidRPr="00842DF5">
        <w:rPr>
          <w:rFonts w:ascii="Times New Roman" w:hAnsi="Times New Roman" w:cs="Times New Roman"/>
          <w:sz w:val="24"/>
          <w:szCs w:val="24"/>
        </w:rPr>
        <w:t xml:space="preserve">most </w:t>
      </w:r>
      <w:r w:rsidRPr="00842DF5">
        <w:rPr>
          <w:rFonts w:ascii="Times New Roman" w:hAnsi="Times New Roman" w:cs="Times New Roman"/>
          <w:sz w:val="24"/>
          <w:szCs w:val="24"/>
        </w:rPr>
        <w:t>simple interpretation of Ren as</w:t>
      </w:r>
      <w:r w:rsidR="00F60FFA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Pr="00842DF5">
        <w:rPr>
          <w:rFonts w:ascii="Times New Roman" w:hAnsi="Times New Roman" w:cs="Times New Roman"/>
          <w:sz w:val="24"/>
          <w:szCs w:val="24"/>
        </w:rPr>
        <w:t>“</w:t>
      </w:r>
      <w:r w:rsidR="00113C4F" w:rsidRPr="00842DF5">
        <w:rPr>
          <w:rFonts w:ascii="Times New Roman" w:hAnsi="Times New Roman" w:cs="Times New Roman"/>
          <w:sz w:val="24"/>
          <w:szCs w:val="24"/>
        </w:rPr>
        <w:t>loving</w:t>
      </w:r>
      <w:r w:rsidRPr="00842DF5">
        <w:rPr>
          <w:rFonts w:ascii="Times New Roman" w:hAnsi="Times New Roman" w:cs="Times New Roman"/>
          <w:sz w:val="24"/>
          <w:szCs w:val="24"/>
        </w:rPr>
        <w:t xml:space="preserve"> others”</w:t>
      </w:r>
      <w:r w:rsidR="00D856F8" w:rsidRPr="00842DF5">
        <w:rPr>
          <w:rStyle w:val="Funotenzeichen"/>
          <w:rFonts w:ascii="Times New Roman" w:hAnsi="Times New Roman" w:cs="Times New Roman"/>
          <w:sz w:val="24"/>
          <w:szCs w:val="24"/>
        </w:rPr>
        <w:footnoteReference w:id="8"/>
      </w:r>
      <w:r w:rsidRPr="00842DF5">
        <w:rPr>
          <w:rFonts w:ascii="Times New Roman" w:hAnsi="Times New Roman" w:cs="Times New Roman"/>
          <w:sz w:val="24"/>
          <w:szCs w:val="24"/>
        </w:rPr>
        <w:t>.</w:t>
      </w:r>
    </w:p>
    <w:p w14:paraId="5C530A64" w14:textId="7DF953E5" w:rsidR="00353329" w:rsidRPr="00842DF5" w:rsidRDefault="00113C4F" w:rsidP="00AD04E1">
      <w:pPr>
        <w:pStyle w:val="Listenabsatz"/>
        <w:numPr>
          <w:ilvl w:val="0"/>
          <w:numId w:val="1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>However,</w:t>
      </w:r>
      <w:r w:rsidR="00265C2B" w:rsidRPr="00842DF5">
        <w:rPr>
          <w:rFonts w:ascii="Times New Roman" w:hAnsi="Times New Roman" w:cs="Times New Roman"/>
          <w:sz w:val="24"/>
          <w:szCs w:val="24"/>
        </w:rPr>
        <w:t xml:space="preserve"> Confucius </w:t>
      </w:r>
      <w:r w:rsidRPr="00842DF5">
        <w:rPr>
          <w:rFonts w:ascii="Times New Roman" w:hAnsi="Times New Roman" w:cs="Times New Roman"/>
          <w:sz w:val="24"/>
          <w:szCs w:val="24"/>
        </w:rPr>
        <w:t>is not implying that</w:t>
      </w:r>
      <w:r w:rsidR="00265C2B" w:rsidRPr="00842DF5">
        <w:rPr>
          <w:rFonts w:ascii="Times New Roman" w:hAnsi="Times New Roman" w:cs="Times New Roman"/>
          <w:sz w:val="24"/>
          <w:szCs w:val="24"/>
        </w:rPr>
        <w:t xml:space="preserve"> one should love everyone:</w:t>
      </w:r>
      <w:r w:rsidR="0072344B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265C2B" w:rsidRPr="00842DF5">
        <w:rPr>
          <w:rFonts w:ascii="Times New Roman" w:hAnsi="Times New Roman" w:cs="Times New Roman"/>
          <w:sz w:val="24"/>
          <w:szCs w:val="24"/>
        </w:rPr>
        <w:t>“</w:t>
      </w:r>
      <w:r w:rsidR="00D61101" w:rsidRPr="00842DF5">
        <w:rPr>
          <w:rFonts w:ascii="Times New Roman" w:hAnsi="Times New Roman" w:cs="Times New Roman"/>
          <w:sz w:val="24"/>
          <w:szCs w:val="24"/>
        </w:rPr>
        <w:t>Only a person</w:t>
      </w:r>
      <w:r w:rsidR="0025436A" w:rsidRPr="00842DF5">
        <w:rPr>
          <w:rFonts w:ascii="Times New Roman" w:hAnsi="Times New Roman" w:cs="Times New Roman"/>
          <w:sz w:val="24"/>
          <w:szCs w:val="24"/>
        </w:rPr>
        <w:t xml:space="preserve"> of the virtue of Ren</w:t>
      </w:r>
      <w:r w:rsidR="009B7FD7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25436A" w:rsidRPr="00842DF5">
        <w:rPr>
          <w:rFonts w:ascii="Times New Roman" w:hAnsi="Times New Roman" w:cs="Times New Roman"/>
          <w:sz w:val="24"/>
          <w:szCs w:val="24"/>
        </w:rPr>
        <w:t>know</w:t>
      </w:r>
      <w:r w:rsidR="00D61101" w:rsidRPr="00842DF5">
        <w:rPr>
          <w:rFonts w:ascii="Times New Roman" w:hAnsi="Times New Roman" w:cs="Times New Roman"/>
          <w:sz w:val="24"/>
          <w:szCs w:val="24"/>
        </w:rPr>
        <w:t xml:space="preserve">s </w:t>
      </w:r>
      <w:r w:rsidR="0025436A" w:rsidRPr="00842DF5">
        <w:rPr>
          <w:rFonts w:ascii="Times New Roman" w:hAnsi="Times New Roman" w:cs="Times New Roman"/>
          <w:sz w:val="24"/>
          <w:szCs w:val="24"/>
        </w:rPr>
        <w:t>how he should</w:t>
      </w:r>
      <w:r w:rsidR="00265C2B" w:rsidRPr="00842DF5">
        <w:rPr>
          <w:rFonts w:ascii="Times New Roman" w:hAnsi="Times New Roman" w:cs="Times New Roman"/>
          <w:sz w:val="24"/>
          <w:szCs w:val="24"/>
        </w:rPr>
        <w:t xml:space="preserve"> love decent</w:t>
      </w:r>
      <w:r w:rsidR="00D61101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A87E66" w:rsidRPr="00842DF5">
        <w:rPr>
          <w:rFonts w:ascii="Times New Roman" w:hAnsi="Times New Roman" w:cs="Times New Roman"/>
          <w:sz w:val="24"/>
          <w:szCs w:val="24"/>
        </w:rPr>
        <w:t>persons and</w:t>
      </w:r>
      <w:r w:rsidR="005722A2" w:rsidRPr="00842DF5">
        <w:rPr>
          <w:rFonts w:ascii="Times New Roman" w:hAnsi="Times New Roman" w:cs="Times New Roman"/>
          <w:sz w:val="24"/>
          <w:szCs w:val="24"/>
        </w:rPr>
        <w:t xml:space="preserve"> hate th</w:t>
      </w:r>
      <w:r w:rsidRPr="00842DF5">
        <w:rPr>
          <w:rFonts w:ascii="Times New Roman" w:hAnsi="Times New Roman" w:cs="Times New Roman"/>
          <w:sz w:val="24"/>
          <w:szCs w:val="24"/>
        </w:rPr>
        <w:t xml:space="preserve">ose who are </w:t>
      </w:r>
      <w:r w:rsidR="005722A2" w:rsidRPr="00842DF5">
        <w:rPr>
          <w:rFonts w:ascii="Times New Roman" w:hAnsi="Times New Roman" w:cs="Times New Roman"/>
          <w:sz w:val="24"/>
          <w:szCs w:val="24"/>
        </w:rPr>
        <w:t>evil</w:t>
      </w:r>
      <w:r w:rsidR="00265C2B" w:rsidRPr="00842DF5">
        <w:rPr>
          <w:rFonts w:ascii="Times New Roman" w:hAnsi="Times New Roman" w:cs="Times New Roman"/>
          <w:sz w:val="24"/>
          <w:szCs w:val="24"/>
        </w:rPr>
        <w:t>”</w:t>
      </w:r>
      <w:r w:rsidR="00353329" w:rsidRPr="00842DF5">
        <w:rPr>
          <w:rStyle w:val="Funotenzeichen"/>
          <w:rFonts w:ascii="Times New Roman" w:hAnsi="Times New Roman" w:cs="Times New Roman"/>
          <w:sz w:val="24"/>
          <w:szCs w:val="24"/>
        </w:rPr>
        <w:footnoteReference w:id="9"/>
      </w:r>
      <w:r w:rsidR="00265C2B" w:rsidRPr="00842DF5">
        <w:rPr>
          <w:rFonts w:ascii="Times New Roman" w:hAnsi="Times New Roman" w:cs="Times New Roman"/>
          <w:sz w:val="24"/>
          <w:szCs w:val="24"/>
        </w:rPr>
        <w:t>.</w:t>
      </w:r>
    </w:p>
    <w:p w14:paraId="78C27F35" w14:textId="7302BAFE" w:rsidR="00A02724" w:rsidRPr="00842DF5" w:rsidRDefault="0072233B" w:rsidP="00AD04E1">
      <w:pPr>
        <w:pStyle w:val="Listenabsatz"/>
        <w:numPr>
          <w:ilvl w:val="0"/>
          <w:numId w:val="1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 xml:space="preserve">Confucius explains Ren as the foundation of civilization: “If human beings </w:t>
      </w:r>
      <w:r w:rsidR="009C1616" w:rsidRPr="00842DF5">
        <w:rPr>
          <w:rFonts w:ascii="Times New Roman" w:hAnsi="Times New Roman" w:cs="Times New Roman"/>
          <w:sz w:val="24"/>
          <w:szCs w:val="24"/>
        </w:rPr>
        <w:t xml:space="preserve">lose </w:t>
      </w:r>
      <w:r w:rsidRPr="00842DF5">
        <w:rPr>
          <w:rFonts w:ascii="Times New Roman" w:hAnsi="Times New Roman" w:cs="Times New Roman"/>
          <w:sz w:val="24"/>
          <w:szCs w:val="24"/>
        </w:rPr>
        <w:t xml:space="preserve">the virtue of Ren, </w:t>
      </w:r>
      <w:r w:rsidR="009C1616" w:rsidRPr="00842DF5">
        <w:rPr>
          <w:rFonts w:ascii="Times New Roman" w:hAnsi="Times New Roman" w:cs="Times New Roman"/>
          <w:sz w:val="24"/>
          <w:szCs w:val="24"/>
        </w:rPr>
        <w:t>do norms and rites mean anything? If human beings lose the virtue of Ren, does music means anything?</w:t>
      </w:r>
      <w:r w:rsidRPr="00842DF5">
        <w:rPr>
          <w:rFonts w:ascii="Times New Roman" w:hAnsi="Times New Roman" w:cs="Times New Roman"/>
          <w:sz w:val="24"/>
          <w:szCs w:val="24"/>
        </w:rPr>
        <w:t>”</w:t>
      </w:r>
      <w:r w:rsidR="009C1616" w:rsidRPr="00842DF5">
        <w:rPr>
          <w:rStyle w:val="Funotenzeichen"/>
          <w:rFonts w:ascii="Times New Roman" w:hAnsi="Times New Roman" w:cs="Times New Roman"/>
          <w:sz w:val="24"/>
          <w:szCs w:val="24"/>
        </w:rPr>
        <w:footnoteReference w:id="10"/>
      </w:r>
      <w:r w:rsidR="009C1616" w:rsidRPr="00842DF5">
        <w:rPr>
          <w:rFonts w:ascii="Times New Roman" w:hAnsi="Times New Roman" w:cs="Times New Roman"/>
          <w:sz w:val="24"/>
          <w:szCs w:val="24"/>
        </w:rPr>
        <w:t>.</w:t>
      </w:r>
    </w:p>
    <w:p w14:paraId="58970F23" w14:textId="25D50469" w:rsidR="003C1C4A" w:rsidRPr="00842DF5" w:rsidRDefault="009C1616" w:rsidP="00AD04E1">
      <w:pPr>
        <w:pStyle w:val="Listenabsatz"/>
        <w:numPr>
          <w:ilvl w:val="0"/>
          <w:numId w:val="1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>Zi-</w:t>
      </w:r>
      <w:proofErr w:type="spellStart"/>
      <w:r w:rsidRPr="00842D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4019E" w:rsidRPr="00842DF5">
        <w:rPr>
          <w:rFonts w:ascii="Times New Roman" w:hAnsi="Times New Roman" w:cs="Times New Roman"/>
          <w:sz w:val="24"/>
          <w:szCs w:val="24"/>
        </w:rPr>
        <w:t xml:space="preserve"> (483</w:t>
      </w:r>
      <w:r w:rsidR="003E57F8" w:rsidRPr="00842DF5">
        <w:rPr>
          <w:rFonts w:ascii="Times New Roman" w:hAnsi="Times New Roman" w:cs="Times New Roman"/>
          <w:sz w:val="24"/>
          <w:szCs w:val="24"/>
        </w:rPr>
        <w:t>BCE</w:t>
      </w:r>
      <w:r w:rsidR="0094019E" w:rsidRPr="00842DF5">
        <w:rPr>
          <w:rFonts w:ascii="Times New Roman" w:hAnsi="Times New Roman" w:cs="Times New Roman"/>
          <w:sz w:val="24"/>
          <w:szCs w:val="24"/>
        </w:rPr>
        <w:t>-</w:t>
      </w:r>
      <w:r w:rsidR="00B13143" w:rsidRPr="00842DF5">
        <w:rPr>
          <w:rFonts w:ascii="Times New Roman" w:hAnsi="Times New Roman" w:cs="Times New Roman"/>
          <w:sz w:val="24"/>
          <w:szCs w:val="24"/>
        </w:rPr>
        <w:t>402</w:t>
      </w:r>
      <w:r w:rsidR="003E57F8" w:rsidRPr="00842DF5">
        <w:rPr>
          <w:rFonts w:ascii="Times New Roman" w:hAnsi="Times New Roman" w:cs="Times New Roman"/>
          <w:sz w:val="24"/>
          <w:szCs w:val="24"/>
        </w:rPr>
        <w:t>BCE</w:t>
      </w:r>
      <w:r w:rsidR="0094019E" w:rsidRPr="00842DF5">
        <w:rPr>
          <w:rFonts w:ascii="Times New Roman" w:hAnsi="Times New Roman" w:cs="Times New Roman"/>
          <w:sz w:val="24"/>
          <w:szCs w:val="24"/>
        </w:rPr>
        <w:t>)</w:t>
      </w:r>
      <w:r w:rsidRPr="00842DF5">
        <w:rPr>
          <w:rFonts w:ascii="Times New Roman" w:hAnsi="Times New Roman" w:cs="Times New Roman"/>
          <w:sz w:val="24"/>
          <w:szCs w:val="24"/>
        </w:rPr>
        <w:t>, a grand</w:t>
      </w:r>
      <w:r w:rsidR="005722A2" w:rsidRPr="00842DF5">
        <w:rPr>
          <w:rFonts w:ascii="Times New Roman" w:hAnsi="Times New Roman" w:cs="Times New Roman"/>
          <w:sz w:val="24"/>
          <w:szCs w:val="24"/>
        </w:rPr>
        <w:t xml:space="preserve">son of Confucius, </w:t>
      </w:r>
      <w:r w:rsidRPr="00842DF5">
        <w:rPr>
          <w:rFonts w:ascii="Times New Roman" w:hAnsi="Times New Roman" w:cs="Times New Roman"/>
          <w:sz w:val="24"/>
          <w:szCs w:val="24"/>
        </w:rPr>
        <w:t xml:space="preserve">further </w:t>
      </w:r>
      <w:r w:rsidR="005722A2" w:rsidRPr="00842DF5">
        <w:rPr>
          <w:rFonts w:ascii="Times New Roman" w:hAnsi="Times New Roman" w:cs="Times New Roman"/>
          <w:sz w:val="24"/>
          <w:szCs w:val="24"/>
        </w:rPr>
        <w:t xml:space="preserve">develops the concept of Ren as </w:t>
      </w:r>
      <w:r w:rsidR="009B5E24" w:rsidRPr="00842DF5">
        <w:rPr>
          <w:rFonts w:ascii="Times New Roman" w:hAnsi="Times New Roman" w:cs="Times New Roman"/>
          <w:sz w:val="24"/>
          <w:szCs w:val="24"/>
        </w:rPr>
        <w:t xml:space="preserve">“Ren is the recognition of humanity, fundamentally the love </w:t>
      </w:r>
      <w:r w:rsidR="009B5E24" w:rsidRPr="00842DF5">
        <w:rPr>
          <w:rFonts w:ascii="Times New Roman" w:hAnsi="Times New Roman" w:cs="Times New Roman"/>
          <w:sz w:val="24"/>
          <w:szCs w:val="24"/>
        </w:rPr>
        <w:lastRenderedPageBreak/>
        <w:t>for family, while Yi means the appropriateness of social order based upon humanity, fundamentally the good positions for the persons of merits”</w:t>
      </w:r>
      <w:r w:rsidR="00D856F8" w:rsidRPr="00842DF5">
        <w:rPr>
          <w:rStyle w:val="Funotenzeichen"/>
          <w:rFonts w:ascii="Times New Roman" w:hAnsi="Times New Roman" w:cs="Times New Roman"/>
          <w:sz w:val="24"/>
          <w:szCs w:val="24"/>
        </w:rPr>
        <w:footnoteReference w:id="11"/>
      </w:r>
      <w:r w:rsidRPr="00842DF5">
        <w:rPr>
          <w:rFonts w:ascii="Times New Roman" w:hAnsi="Times New Roman" w:cs="Times New Roman"/>
          <w:sz w:val="24"/>
          <w:szCs w:val="24"/>
        </w:rPr>
        <w:t xml:space="preserve">. He is the </w:t>
      </w:r>
      <w:r w:rsidR="00C36F27" w:rsidRPr="00842DF5">
        <w:rPr>
          <w:rFonts w:ascii="Times New Roman" w:hAnsi="Times New Roman" w:cs="Times New Roman"/>
          <w:sz w:val="24"/>
          <w:szCs w:val="24"/>
        </w:rPr>
        <w:t>first to define Ren and</w:t>
      </w:r>
      <w:r w:rsidR="0094019E" w:rsidRPr="00842DF5">
        <w:rPr>
          <w:rFonts w:ascii="Times New Roman" w:hAnsi="Times New Roman" w:cs="Times New Roman"/>
          <w:sz w:val="24"/>
          <w:szCs w:val="24"/>
        </w:rPr>
        <w:t xml:space="preserve"> Yi as two sides of morality.</w:t>
      </w:r>
    </w:p>
    <w:p w14:paraId="362C875C" w14:textId="584EBA49" w:rsidR="00D856F8" w:rsidRPr="00842DF5" w:rsidRDefault="0094019E" w:rsidP="00AD04E1">
      <w:pPr>
        <w:pStyle w:val="Listenabsatz"/>
        <w:numPr>
          <w:ilvl w:val="0"/>
          <w:numId w:val="1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>Mencius (372</w:t>
      </w:r>
      <w:r w:rsidR="003E57F8" w:rsidRPr="00842DF5">
        <w:rPr>
          <w:rFonts w:ascii="Times New Roman" w:hAnsi="Times New Roman" w:cs="Times New Roman"/>
          <w:sz w:val="24"/>
          <w:szCs w:val="24"/>
        </w:rPr>
        <w:t>BCE</w:t>
      </w:r>
      <w:r w:rsidRPr="00842DF5">
        <w:rPr>
          <w:rFonts w:ascii="Times New Roman" w:hAnsi="Times New Roman" w:cs="Times New Roman"/>
          <w:sz w:val="24"/>
          <w:szCs w:val="24"/>
        </w:rPr>
        <w:t>-289</w:t>
      </w:r>
      <w:r w:rsidR="003E57F8" w:rsidRPr="00842DF5">
        <w:rPr>
          <w:rFonts w:ascii="Times New Roman" w:hAnsi="Times New Roman" w:cs="Times New Roman"/>
          <w:sz w:val="24"/>
          <w:szCs w:val="24"/>
        </w:rPr>
        <w:t>BCE</w:t>
      </w:r>
      <w:r w:rsidRPr="00842DF5">
        <w:rPr>
          <w:rFonts w:ascii="Times New Roman" w:hAnsi="Times New Roman" w:cs="Times New Roman"/>
          <w:sz w:val="24"/>
          <w:szCs w:val="24"/>
        </w:rPr>
        <w:t xml:space="preserve">), the second </w:t>
      </w:r>
      <w:r w:rsidR="00113C4F" w:rsidRPr="00842DF5">
        <w:rPr>
          <w:rFonts w:ascii="Times New Roman" w:hAnsi="Times New Roman" w:cs="Times New Roman"/>
          <w:sz w:val="24"/>
          <w:szCs w:val="24"/>
        </w:rPr>
        <w:t>most-</w:t>
      </w:r>
      <w:r w:rsidRPr="00842DF5">
        <w:rPr>
          <w:rFonts w:ascii="Times New Roman" w:hAnsi="Times New Roman" w:cs="Times New Roman"/>
          <w:sz w:val="24"/>
          <w:szCs w:val="24"/>
        </w:rPr>
        <w:t xml:space="preserve">famous Confucian, </w:t>
      </w:r>
      <w:r w:rsidR="00A87E66" w:rsidRPr="00842DF5">
        <w:rPr>
          <w:rFonts w:ascii="Times New Roman" w:hAnsi="Times New Roman" w:cs="Times New Roman"/>
          <w:sz w:val="24"/>
          <w:szCs w:val="24"/>
        </w:rPr>
        <w:t xml:space="preserve">later </w:t>
      </w:r>
      <w:r w:rsidR="00EE26DC" w:rsidRPr="00842DF5">
        <w:rPr>
          <w:rFonts w:ascii="Times New Roman" w:hAnsi="Times New Roman" w:cs="Times New Roman"/>
          <w:sz w:val="24"/>
          <w:szCs w:val="24"/>
        </w:rPr>
        <w:t>connected</w:t>
      </w:r>
      <w:r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the </w:t>
      </w:r>
      <w:r w:rsidR="002460D9" w:rsidRPr="00842DF5">
        <w:rPr>
          <w:rFonts w:ascii="Times New Roman" w:hAnsi="Times New Roman" w:cs="Times New Roman"/>
          <w:sz w:val="24"/>
          <w:szCs w:val="24"/>
        </w:rPr>
        <w:t>definition</w:t>
      </w:r>
      <w:r w:rsidRPr="00842DF5">
        <w:rPr>
          <w:rFonts w:ascii="Times New Roman" w:hAnsi="Times New Roman" w:cs="Times New Roman"/>
          <w:sz w:val="24"/>
          <w:szCs w:val="24"/>
        </w:rPr>
        <w:t>s</w:t>
      </w:r>
      <w:r w:rsidR="002460D9" w:rsidRPr="00842DF5">
        <w:rPr>
          <w:rFonts w:ascii="Times New Roman" w:hAnsi="Times New Roman" w:cs="Times New Roman"/>
          <w:sz w:val="24"/>
          <w:szCs w:val="24"/>
        </w:rPr>
        <w:t xml:space="preserve"> of Ren and Y</w:t>
      </w:r>
      <w:r w:rsidRPr="00842DF5">
        <w:rPr>
          <w:rFonts w:ascii="Times New Roman" w:hAnsi="Times New Roman" w:cs="Times New Roman"/>
          <w:sz w:val="24"/>
          <w:szCs w:val="24"/>
        </w:rPr>
        <w:t>i</w:t>
      </w:r>
      <w:r w:rsidR="002460D9" w:rsidRPr="00842DF5">
        <w:rPr>
          <w:rFonts w:ascii="Times New Roman" w:hAnsi="Times New Roman" w:cs="Times New Roman"/>
          <w:sz w:val="24"/>
          <w:szCs w:val="24"/>
        </w:rPr>
        <w:t>: “</w:t>
      </w:r>
      <w:r w:rsidRPr="00842DF5">
        <w:rPr>
          <w:rFonts w:ascii="Times New Roman" w:hAnsi="Times New Roman" w:cs="Times New Roman"/>
          <w:sz w:val="24"/>
          <w:szCs w:val="24"/>
        </w:rPr>
        <w:t>Ren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 is</w:t>
      </w:r>
      <w:r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2460D9" w:rsidRPr="00842DF5">
        <w:rPr>
          <w:rFonts w:ascii="Times New Roman" w:hAnsi="Times New Roman" w:cs="Times New Roman"/>
          <w:sz w:val="24"/>
          <w:szCs w:val="24"/>
        </w:rPr>
        <w:t xml:space="preserve">the </w:t>
      </w:r>
      <w:r w:rsidR="00EE26DC" w:rsidRPr="00842DF5">
        <w:rPr>
          <w:rFonts w:ascii="Times New Roman" w:hAnsi="Times New Roman" w:cs="Times New Roman"/>
          <w:sz w:val="24"/>
          <w:szCs w:val="24"/>
        </w:rPr>
        <w:t xml:space="preserve">home </w:t>
      </w:r>
      <w:r w:rsidR="002460D9" w:rsidRPr="00842DF5">
        <w:rPr>
          <w:rFonts w:ascii="Times New Roman" w:hAnsi="Times New Roman" w:cs="Times New Roman"/>
          <w:sz w:val="24"/>
          <w:szCs w:val="24"/>
        </w:rPr>
        <w:t>of humanity, and correspond</w:t>
      </w:r>
      <w:r w:rsidR="00113C4F" w:rsidRPr="00842DF5">
        <w:rPr>
          <w:rFonts w:ascii="Times New Roman" w:hAnsi="Times New Roman" w:cs="Times New Roman"/>
          <w:sz w:val="24"/>
          <w:szCs w:val="24"/>
        </w:rPr>
        <w:t>ingly</w:t>
      </w:r>
      <w:r w:rsidR="002460D9" w:rsidRPr="00842DF5">
        <w:rPr>
          <w:rFonts w:ascii="Times New Roman" w:hAnsi="Times New Roman" w:cs="Times New Roman"/>
          <w:sz w:val="24"/>
          <w:szCs w:val="24"/>
        </w:rPr>
        <w:t xml:space="preserve"> Yi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 is</w:t>
      </w:r>
      <w:r w:rsidR="002460D9" w:rsidRPr="00842DF5">
        <w:rPr>
          <w:rFonts w:ascii="Times New Roman" w:hAnsi="Times New Roman" w:cs="Times New Roman"/>
          <w:sz w:val="24"/>
          <w:szCs w:val="24"/>
        </w:rPr>
        <w:t xml:space="preserve"> the right w</w:t>
      </w:r>
      <w:r w:rsidR="00EE26DC" w:rsidRPr="00842DF5">
        <w:rPr>
          <w:rFonts w:ascii="Times New Roman" w:hAnsi="Times New Roman" w:cs="Times New Roman"/>
          <w:sz w:val="24"/>
          <w:szCs w:val="24"/>
        </w:rPr>
        <w:t>ay out of humanity</w:t>
      </w:r>
      <w:r w:rsidR="002460D9" w:rsidRPr="00842DF5">
        <w:rPr>
          <w:rFonts w:ascii="Times New Roman" w:hAnsi="Times New Roman" w:cs="Times New Roman"/>
          <w:sz w:val="24"/>
          <w:szCs w:val="24"/>
        </w:rPr>
        <w:t>”</w:t>
      </w:r>
      <w:r w:rsidR="002460D9" w:rsidRPr="00842DF5">
        <w:rPr>
          <w:rStyle w:val="Funotenzeichen"/>
          <w:rFonts w:ascii="Times New Roman" w:hAnsi="Times New Roman" w:cs="Times New Roman"/>
          <w:sz w:val="24"/>
          <w:szCs w:val="24"/>
        </w:rPr>
        <w:t xml:space="preserve"> </w:t>
      </w:r>
      <w:r w:rsidR="002460D9" w:rsidRPr="00842DF5">
        <w:rPr>
          <w:rStyle w:val="Funotenzeichen"/>
          <w:rFonts w:ascii="Times New Roman" w:hAnsi="Times New Roman" w:cs="Times New Roman"/>
          <w:sz w:val="24"/>
          <w:szCs w:val="24"/>
        </w:rPr>
        <w:footnoteReference w:id="12"/>
      </w:r>
      <w:r w:rsidR="002460D9" w:rsidRPr="00842DF5">
        <w:rPr>
          <w:rFonts w:ascii="Times New Roman" w:hAnsi="Times New Roman" w:cs="Times New Roman"/>
          <w:sz w:val="24"/>
          <w:szCs w:val="24"/>
        </w:rPr>
        <w:t xml:space="preserve">. </w:t>
      </w:r>
      <w:r w:rsidR="00113C4F" w:rsidRPr="00842DF5">
        <w:rPr>
          <w:rFonts w:ascii="Times New Roman" w:hAnsi="Times New Roman" w:cs="Times New Roman"/>
          <w:sz w:val="24"/>
          <w:szCs w:val="24"/>
        </w:rPr>
        <w:t>In other words,</w:t>
      </w:r>
      <w:r w:rsidR="002460D9" w:rsidRPr="00842DF5">
        <w:rPr>
          <w:rFonts w:ascii="Times New Roman" w:hAnsi="Times New Roman" w:cs="Times New Roman"/>
          <w:sz w:val="24"/>
          <w:szCs w:val="24"/>
        </w:rPr>
        <w:t xml:space="preserve"> “Ren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 is what</w:t>
      </w:r>
      <w:r w:rsidR="002460D9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7334E4" w:rsidRPr="00842DF5">
        <w:rPr>
          <w:rFonts w:ascii="Times New Roman" w:hAnsi="Times New Roman" w:cs="Times New Roman"/>
          <w:sz w:val="24"/>
          <w:szCs w:val="24"/>
        </w:rPr>
        <w:t xml:space="preserve">a </w:t>
      </w:r>
      <w:r w:rsidR="00881108" w:rsidRPr="00842DF5">
        <w:rPr>
          <w:rFonts w:ascii="Times New Roman" w:hAnsi="Times New Roman" w:cs="Times New Roman"/>
          <w:sz w:val="24"/>
          <w:szCs w:val="24"/>
        </w:rPr>
        <w:t>human</w:t>
      </w:r>
      <w:r w:rsidR="007334E4" w:rsidRPr="00842DF5">
        <w:rPr>
          <w:rFonts w:ascii="Times New Roman" w:hAnsi="Times New Roman" w:cs="Times New Roman"/>
          <w:sz w:val="24"/>
          <w:szCs w:val="24"/>
        </w:rPr>
        <w:t xml:space="preserve"> should be</w:t>
      </w:r>
      <w:r w:rsidR="00540CDC" w:rsidRPr="00842DF5">
        <w:rPr>
          <w:rFonts w:ascii="Times New Roman" w:hAnsi="Times New Roman" w:cs="Times New Roman"/>
          <w:sz w:val="24"/>
          <w:szCs w:val="24"/>
        </w:rPr>
        <w:t>, and Yi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 is what </w:t>
      </w:r>
      <w:r w:rsidR="007334E4" w:rsidRPr="00842DF5">
        <w:rPr>
          <w:rFonts w:ascii="Times New Roman" w:hAnsi="Times New Roman" w:cs="Times New Roman"/>
          <w:sz w:val="24"/>
          <w:szCs w:val="24"/>
        </w:rPr>
        <w:t xml:space="preserve">a </w:t>
      </w:r>
      <w:r w:rsidR="00540CDC" w:rsidRPr="00842DF5">
        <w:rPr>
          <w:rFonts w:ascii="Times New Roman" w:hAnsi="Times New Roman" w:cs="Times New Roman"/>
          <w:sz w:val="24"/>
          <w:szCs w:val="24"/>
        </w:rPr>
        <w:t>human</w:t>
      </w:r>
      <w:r w:rsidR="007334E4" w:rsidRPr="00842DF5">
        <w:rPr>
          <w:rFonts w:ascii="Times New Roman" w:hAnsi="Times New Roman" w:cs="Times New Roman"/>
          <w:sz w:val="24"/>
          <w:szCs w:val="24"/>
        </w:rPr>
        <w:t xml:space="preserve"> should do</w:t>
      </w:r>
      <w:r w:rsidR="002460D9" w:rsidRPr="00842DF5">
        <w:rPr>
          <w:rFonts w:ascii="Times New Roman" w:hAnsi="Times New Roman" w:cs="Times New Roman"/>
          <w:sz w:val="24"/>
          <w:szCs w:val="24"/>
        </w:rPr>
        <w:t>”</w:t>
      </w:r>
      <w:r w:rsidR="00D856F8" w:rsidRPr="00842DF5">
        <w:rPr>
          <w:rStyle w:val="Funotenzeichen"/>
          <w:rFonts w:ascii="Times New Roman" w:hAnsi="Times New Roman" w:cs="Times New Roman"/>
          <w:sz w:val="24"/>
          <w:szCs w:val="24"/>
        </w:rPr>
        <w:footnoteReference w:id="13"/>
      </w:r>
      <w:r w:rsidR="00881108" w:rsidRPr="00842DF5">
        <w:rPr>
          <w:rFonts w:ascii="Times New Roman" w:hAnsi="Times New Roman" w:cs="Times New Roman"/>
          <w:sz w:val="24"/>
          <w:szCs w:val="24"/>
        </w:rPr>
        <w:t>.</w:t>
      </w:r>
    </w:p>
    <w:p w14:paraId="65519F80" w14:textId="505F3404" w:rsidR="00D856F8" w:rsidRPr="00842DF5" w:rsidRDefault="000647E4" w:rsidP="00AD04E1">
      <w:pPr>
        <w:pStyle w:val="Listenabsatz"/>
        <w:numPr>
          <w:ilvl w:val="0"/>
          <w:numId w:val="1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 xml:space="preserve">Dong </w:t>
      </w:r>
      <w:proofErr w:type="spellStart"/>
      <w:r w:rsidRPr="00842DF5">
        <w:rPr>
          <w:rFonts w:ascii="Times New Roman" w:hAnsi="Times New Roman" w:cs="Times New Roman"/>
          <w:sz w:val="24"/>
          <w:szCs w:val="24"/>
        </w:rPr>
        <w:t>Zhongshu</w:t>
      </w:r>
      <w:proofErr w:type="spellEnd"/>
      <w:r w:rsidR="00B13143" w:rsidRPr="00842DF5">
        <w:rPr>
          <w:rFonts w:ascii="Times New Roman" w:hAnsi="Times New Roman" w:cs="Times New Roman"/>
          <w:sz w:val="24"/>
          <w:szCs w:val="24"/>
        </w:rPr>
        <w:t xml:space="preserve"> (179</w:t>
      </w:r>
      <w:r w:rsidR="003E57F8" w:rsidRPr="00842DF5">
        <w:rPr>
          <w:rFonts w:ascii="Times New Roman" w:hAnsi="Times New Roman" w:cs="Times New Roman"/>
          <w:sz w:val="24"/>
          <w:szCs w:val="24"/>
        </w:rPr>
        <w:t>BCE</w:t>
      </w:r>
      <w:r w:rsidR="00B13143" w:rsidRPr="00842DF5">
        <w:rPr>
          <w:rFonts w:ascii="Times New Roman" w:hAnsi="Times New Roman" w:cs="Times New Roman"/>
          <w:sz w:val="24"/>
          <w:szCs w:val="24"/>
        </w:rPr>
        <w:t>-104</w:t>
      </w:r>
      <w:r w:rsidR="003E57F8" w:rsidRPr="00842DF5">
        <w:rPr>
          <w:rFonts w:ascii="Times New Roman" w:hAnsi="Times New Roman" w:cs="Times New Roman"/>
          <w:sz w:val="24"/>
          <w:szCs w:val="24"/>
        </w:rPr>
        <w:t>BCE</w:t>
      </w:r>
      <w:r w:rsidR="00B13143" w:rsidRPr="00842DF5">
        <w:rPr>
          <w:rFonts w:ascii="Times New Roman" w:hAnsi="Times New Roman" w:cs="Times New Roman"/>
          <w:sz w:val="24"/>
          <w:szCs w:val="24"/>
        </w:rPr>
        <w:t>)</w:t>
      </w:r>
      <w:r w:rsidRPr="00842DF5">
        <w:rPr>
          <w:rFonts w:ascii="Times New Roman" w:hAnsi="Times New Roman" w:cs="Times New Roman"/>
          <w:sz w:val="24"/>
          <w:szCs w:val="24"/>
        </w:rPr>
        <w:t>, the founder of Chinese hermeneutics</w:t>
      </w:r>
      <w:r w:rsidR="00B13143" w:rsidRPr="00842DF5">
        <w:rPr>
          <w:rFonts w:ascii="Times New Roman" w:hAnsi="Times New Roman" w:cs="Times New Roman"/>
          <w:sz w:val="24"/>
          <w:szCs w:val="24"/>
        </w:rPr>
        <w:t xml:space="preserve"> or classical studies, </w:t>
      </w:r>
      <w:r w:rsidR="00113C4F" w:rsidRPr="00842DF5">
        <w:rPr>
          <w:rFonts w:ascii="Times New Roman" w:hAnsi="Times New Roman" w:cs="Times New Roman"/>
          <w:sz w:val="24"/>
          <w:szCs w:val="24"/>
        </w:rPr>
        <w:t>offered several</w:t>
      </w:r>
      <w:r w:rsidR="007334E4" w:rsidRPr="00842DF5">
        <w:rPr>
          <w:rFonts w:ascii="Times New Roman" w:hAnsi="Times New Roman" w:cs="Times New Roman"/>
          <w:sz w:val="24"/>
          <w:szCs w:val="24"/>
        </w:rPr>
        <w:t xml:space="preserve"> new </w:t>
      </w:r>
      <w:r w:rsidRPr="00842DF5">
        <w:rPr>
          <w:rFonts w:ascii="Times New Roman" w:hAnsi="Times New Roman" w:cs="Times New Roman"/>
          <w:sz w:val="24"/>
          <w:szCs w:val="24"/>
        </w:rPr>
        <w:t>interpretation</w:t>
      </w:r>
      <w:r w:rsidR="007334E4" w:rsidRPr="00842DF5">
        <w:rPr>
          <w:rFonts w:ascii="Times New Roman" w:hAnsi="Times New Roman" w:cs="Times New Roman"/>
          <w:sz w:val="24"/>
          <w:szCs w:val="24"/>
        </w:rPr>
        <w:t>s</w:t>
      </w:r>
      <w:r w:rsidRPr="00842DF5">
        <w:rPr>
          <w:rFonts w:ascii="Times New Roman" w:hAnsi="Times New Roman" w:cs="Times New Roman"/>
          <w:sz w:val="24"/>
          <w:szCs w:val="24"/>
        </w:rPr>
        <w:t>: “</w:t>
      </w:r>
      <w:r w:rsidR="00B13143" w:rsidRPr="00842DF5">
        <w:rPr>
          <w:rFonts w:ascii="Times New Roman" w:hAnsi="Times New Roman" w:cs="Times New Roman"/>
          <w:sz w:val="24"/>
          <w:szCs w:val="24"/>
        </w:rPr>
        <w:t>The</w:t>
      </w:r>
      <w:r w:rsidR="00A27623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B13143" w:rsidRPr="00842DF5">
        <w:rPr>
          <w:rFonts w:ascii="Times New Roman" w:hAnsi="Times New Roman" w:cs="Times New Roman"/>
          <w:sz w:val="24"/>
          <w:szCs w:val="24"/>
        </w:rPr>
        <w:t xml:space="preserve">point </w:t>
      </w:r>
      <w:r w:rsidR="00A27623" w:rsidRPr="00842DF5">
        <w:rPr>
          <w:rFonts w:ascii="Times New Roman" w:hAnsi="Times New Roman" w:cs="Times New Roman"/>
          <w:sz w:val="24"/>
          <w:szCs w:val="24"/>
        </w:rPr>
        <w:t xml:space="preserve">of Ren </w:t>
      </w:r>
      <w:r w:rsidR="00B13143" w:rsidRPr="00842DF5">
        <w:rPr>
          <w:rFonts w:ascii="Times New Roman" w:hAnsi="Times New Roman" w:cs="Times New Roman"/>
          <w:sz w:val="24"/>
          <w:szCs w:val="24"/>
        </w:rPr>
        <w:t xml:space="preserve">is that Ren lives in </w:t>
      </w:r>
      <w:r w:rsidR="00A27623" w:rsidRPr="00842DF5">
        <w:rPr>
          <w:rFonts w:ascii="Times New Roman" w:hAnsi="Times New Roman" w:cs="Times New Roman"/>
          <w:sz w:val="24"/>
          <w:szCs w:val="24"/>
        </w:rPr>
        <w:t xml:space="preserve">the love for </w:t>
      </w:r>
      <w:r w:rsidR="00F26F01" w:rsidRPr="00842DF5">
        <w:rPr>
          <w:rFonts w:ascii="Times New Roman" w:hAnsi="Times New Roman" w:cs="Times New Roman"/>
          <w:sz w:val="24"/>
          <w:szCs w:val="24"/>
        </w:rPr>
        <w:t>others</w:t>
      </w:r>
      <w:r w:rsidR="00A27623" w:rsidRPr="00842DF5">
        <w:rPr>
          <w:rFonts w:ascii="Times New Roman" w:hAnsi="Times New Roman" w:cs="Times New Roman"/>
          <w:sz w:val="24"/>
          <w:szCs w:val="24"/>
        </w:rPr>
        <w:t xml:space="preserve"> rather than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 in </w:t>
      </w:r>
      <w:r w:rsidR="00A27623" w:rsidRPr="00842DF5">
        <w:rPr>
          <w:rFonts w:ascii="Times New Roman" w:hAnsi="Times New Roman" w:cs="Times New Roman"/>
          <w:sz w:val="24"/>
          <w:szCs w:val="24"/>
        </w:rPr>
        <w:t xml:space="preserve">self-love; the </w:t>
      </w:r>
      <w:r w:rsidR="00B13143" w:rsidRPr="00842DF5">
        <w:rPr>
          <w:rFonts w:ascii="Times New Roman" w:hAnsi="Times New Roman" w:cs="Times New Roman"/>
          <w:sz w:val="24"/>
          <w:szCs w:val="24"/>
        </w:rPr>
        <w:t>point</w:t>
      </w:r>
      <w:r w:rsidR="00A27623" w:rsidRPr="00842DF5">
        <w:rPr>
          <w:rFonts w:ascii="Times New Roman" w:hAnsi="Times New Roman" w:cs="Times New Roman"/>
          <w:sz w:val="24"/>
          <w:szCs w:val="24"/>
        </w:rPr>
        <w:t xml:space="preserve"> of Yi </w:t>
      </w:r>
      <w:r w:rsidR="00B13143" w:rsidRPr="00842DF5">
        <w:rPr>
          <w:rFonts w:ascii="Times New Roman" w:hAnsi="Times New Roman" w:cs="Times New Roman"/>
          <w:sz w:val="24"/>
          <w:szCs w:val="24"/>
        </w:rPr>
        <w:t xml:space="preserve">is that </w:t>
      </w:r>
      <w:r w:rsidR="00A27623" w:rsidRPr="00842DF5">
        <w:rPr>
          <w:rFonts w:ascii="Times New Roman" w:hAnsi="Times New Roman" w:cs="Times New Roman"/>
          <w:sz w:val="24"/>
          <w:szCs w:val="24"/>
        </w:rPr>
        <w:t xml:space="preserve">Yi </w:t>
      </w:r>
      <w:r w:rsidR="00823275" w:rsidRPr="00842DF5">
        <w:rPr>
          <w:rFonts w:ascii="Times New Roman" w:hAnsi="Times New Roman" w:cs="Times New Roman"/>
          <w:sz w:val="24"/>
          <w:szCs w:val="24"/>
        </w:rPr>
        <w:t xml:space="preserve">consists </w:t>
      </w:r>
      <w:r w:rsidR="00113C4F" w:rsidRPr="00842DF5">
        <w:rPr>
          <w:rFonts w:ascii="Times New Roman" w:hAnsi="Times New Roman" w:cs="Times New Roman"/>
          <w:sz w:val="24"/>
          <w:szCs w:val="24"/>
        </w:rPr>
        <w:t>of</w:t>
      </w:r>
      <w:r w:rsidR="00823275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one’s own </w:t>
      </w:r>
      <w:r w:rsidR="00847F71" w:rsidRPr="00842DF5">
        <w:rPr>
          <w:rFonts w:ascii="Times New Roman" w:hAnsi="Times New Roman" w:cs="Times New Roman"/>
          <w:sz w:val="24"/>
          <w:szCs w:val="24"/>
        </w:rPr>
        <w:t>obligation</w:t>
      </w:r>
      <w:r w:rsidRPr="00842DF5">
        <w:rPr>
          <w:rFonts w:ascii="Times New Roman" w:hAnsi="Times New Roman" w:cs="Times New Roman"/>
          <w:sz w:val="24"/>
          <w:szCs w:val="24"/>
        </w:rPr>
        <w:t>s</w:t>
      </w:r>
      <w:r w:rsidR="00505C35" w:rsidRPr="00842DF5">
        <w:rPr>
          <w:rFonts w:ascii="Times New Roman" w:hAnsi="Times New Roman" w:cs="Times New Roman"/>
          <w:sz w:val="24"/>
          <w:szCs w:val="24"/>
        </w:rPr>
        <w:t xml:space="preserve"> rather than </w:t>
      </w:r>
      <w:r w:rsidRPr="00842DF5">
        <w:rPr>
          <w:rFonts w:ascii="Times New Roman" w:hAnsi="Times New Roman" w:cs="Times New Roman"/>
          <w:sz w:val="24"/>
          <w:szCs w:val="24"/>
        </w:rPr>
        <w:t>the obligations of others”</w:t>
      </w:r>
      <w:r w:rsidR="00770285" w:rsidRPr="00842DF5">
        <w:rPr>
          <w:rStyle w:val="Funotenzeichen"/>
          <w:rFonts w:ascii="Times New Roman" w:hAnsi="Times New Roman" w:cs="Times New Roman"/>
          <w:sz w:val="24"/>
          <w:szCs w:val="24"/>
        </w:rPr>
        <w:footnoteReference w:id="14"/>
      </w:r>
      <w:r w:rsidRPr="00842DF5">
        <w:rPr>
          <w:rFonts w:ascii="Times New Roman" w:hAnsi="Times New Roman" w:cs="Times New Roman"/>
          <w:sz w:val="24"/>
          <w:szCs w:val="24"/>
        </w:rPr>
        <w:t>.</w:t>
      </w:r>
    </w:p>
    <w:p w14:paraId="0760CB7E" w14:textId="4369E1CC" w:rsidR="00353329" w:rsidRPr="00842DF5" w:rsidRDefault="00823275" w:rsidP="00AD04E1">
      <w:pPr>
        <w:pStyle w:val="Listenabsatz"/>
        <w:numPr>
          <w:ilvl w:val="0"/>
          <w:numId w:val="1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>A beautiful saying</w:t>
      </w:r>
      <w:r w:rsidR="00113C4F" w:rsidRPr="00842DF5">
        <w:rPr>
          <w:rFonts w:ascii="Times New Roman" w:hAnsi="Times New Roman" w:cs="Times New Roman"/>
          <w:sz w:val="24"/>
          <w:szCs w:val="24"/>
        </w:rPr>
        <w:t>,</w:t>
      </w:r>
      <w:r w:rsidRPr="00842DF5">
        <w:rPr>
          <w:rFonts w:ascii="Times New Roman" w:hAnsi="Times New Roman" w:cs="Times New Roman"/>
          <w:sz w:val="24"/>
          <w:szCs w:val="24"/>
        </w:rPr>
        <w:t xml:space="preserve"> also by Dong </w:t>
      </w:r>
      <w:proofErr w:type="spellStart"/>
      <w:r w:rsidRPr="00842DF5">
        <w:rPr>
          <w:rFonts w:ascii="Times New Roman" w:hAnsi="Times New Roman" w:cs="Times New Roman"/>
          <w:sz w:val="24"/>
          <w:szCs w:val="24"/>
        </w:rPr>
        <w:t>Zhongshu</w:t>
      </w:r>
      <w:proofErr w:type="spellEnd"/>
      <w:r w:rsidRPr="00842DF5">
        <w:rPr>
          <w:rFonts w:ascii="Times New Roman" w:hAnsi="Times New Roman" w:cs="Times New Roman"/>
          <w:sz w:val="24"/>
          <w:szCs w:val="24"/>
        </w:rPr>
        <w:t>:</w:t>
      </w:r>
      <w:r w:rsidR="000647E4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F674F6" w:rsidRPr="00842DF5">
        <w:rPr>
          <w:rFonts w:ascii="Times New Roman" w:hAnsi="Times New Roman" w:cs="Times New Roman"/>
          <w:sz w:val="24"/>
          <w:szCs w:val="24"/>
        </w:rPr>
        <w:t>“</w:t>
      </w:r>
      <w:r w:rsidR="000647E4" w:rsidRPr="00842DF5">
        <w:rPr>
          <w:rFonts w:ascii="Times New Roman" w:hAnsi="Times New Roman" w:cs="Times New Roman"/>
          <w:sz w:val="24"/>
          <w:szCs w:val="24"/>
        </w:rPr>
        <w:t xml:space="preserve">Ren makes </w:t>
      </w:r>
      <w:r w:rsidR="00113C4F" w:rsidRPr="00842DF5">
        <w:rPr>
          <w:rFonts w:ascii="Times New Roman" w:hAnsi="Times New Roman" w:cs="Times New Roman"/>
          <w:sz w:val="24"/>
          <w:szCs w:val="24"/>
        </w:rPr>
        <w:t>up the</w:t>
      </w:r>
      <w:r w:rsidR="000647E4" w:rsidRPr="00842DF5">
        <w:rPr>
          <w:rFonts w:ascii="Times New Roman" w:hAnsi="Times New Roman" w:cs="Times New Roman"/>
          <w:sz w:val="24"/>
          <w:szCs w:val="24"/>
        </w:rPr>
        <w:t xml:space="preserve"> human </w:t>
      </w:r>
      <w:r w:rsidR="00113C4F" w:rsidRPr="00842DF5">
        <w:rPr>
          <w:rFonts w:ascii="Times New Roman" w:hAnsi="Times New Roman" w:cs="Times New Roman"/>
          <w:sz w:val="24"/>
          <w:szCs w:val="24"/>
        </w:rPr>
        <w:t>in</w:t>
      </w:r>
      <w:r w:rsidR="00F674F6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0647E4" w:rsidRPr="00842DF5">
        <w:rPr>
          <w:rFonts w:ascii="Times New Roman" w:hAnsi="Times New Roman" w:cs="Times New Roman"/>
          <w:sz w:val="24"/>
          <w:szCs w:val="24"/>
        </w:rPr>
        <w:t>human</w:t>
      </w:r>
      <w:r w:rsidR="00F674F6" w:rsidRPr="00842DF5">
        <w:rPr>
          <w:rFonts w:ascii="Times New Roman" w:hAnsi="Times New Roman" w:cs="Times New Roman"/>
          <w:sz w:val="24"/>
          <w:szCs w:val="24"/>
        </w:rPr>
        <w:t>ity</w:t>
      </w:r>
      <w:r w:rsidR="000647E4" w:rsidRPr="00842DF5">
        <w:rPr>
          <w:rFonts w:ascii="Times New Roman" w:hAnsi="Times New Roman" w:cs="Times New Roman"/>
          <w:sz w:val="24"/>
          <w:szCs w:val="24"/>
        </w:rPr>
        <w:t xml:space="preserve">, </w:t>
      </w:r>
      <w:r w:rsidR="00F674F6" w:rsidRPr="00842DF5">
        <w:rPr>
          <w:rFonts w:ascii="Times New Roman" w:hAnsi="Times New Roman" w:cs="Times New Roman"/>
          <w:sz w:val="24"/>
          <w:szCs w:val="24"/>
        </w:rPr>
        <w:t xml:space="preserve">and Yi makes 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up </w:t>
      </w:r>
      <w:r w:rsidR="00F674F6" w:rsidRPr="00842DF5">
        <w:rPr>
          <w:rFonts w:ascii="Times New Roman" w:hAnsi="Times New Roman" w:cs="Times New Roman"/>
          <w:sz w:val="24"/>
          <w:szCs w:val="24"/>
        </w:rPr>
        <w:t xml:space="preserve">the self 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in </w:t>
      </w:r>
      <w:r w:rsidR="0050617D" w:rsidRPr="00842DF5">
        <w:rPr>
          <w:rFonts w:ascii="Times New Roman" w:hAnsi="Times New Roman" w:cs="Times New Roman"/>
          <w:sz w:val="24"/>
          <w:szCs w:val="24"/>
        </w:rPr>
        <w:t>self-discipline</w:t>
      </w:r>
      <w:r w:rsidRPr="00842DF5">
        <w:rPr>
          <w:rFonts w:ascii="Times New Roman" w:hAnsi="Times New Roman" w:cs="Times New Roman"/>
          <w:sz w:val="24"/>
          <w:szCs w:val="24"/>
        </w:rPr>
        <w:t>”</w:t>
      </w:r>
      <w:r w:rsidR="00353329" w:rsidRPr="00842DF5">
        <w:rPr>
          <w:rStyle w:val="Funotenzeichen"/>
          <w:rFonts w:ascii="Times New Roman" w:hAnsi="Times New Roman" w:cs="Times New Roman"/>
          <w:sz w:val="24"/>
          <w:szCs w:val="24"/>
        </w:rPr>
        <w:footnoteReference w:id="15"/>
      </w:r>
      <w:r w:rsidR="00F674F6" w:rsidRPr="00842DF5">
        <w:rPr>
          <w:rFonts w:ascii="Times New Roman" w:hAnsi="Times New Roman" w:cs="Times New Roman"/>
          <w:sz w:val="24"/>
          <w:szCs w:val="24"/>
        </w:rPr>
        <w:t>.</w:t>
      </w:r>
    </w:p>
    <w:p w14:paraId="276B5A05" w14:textId="64043FF0" w:rsidR="00A275F4" w:rsidRPr="00842DF5" w:rsidRDefault="00113C4F" w:rsidP="00842DF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>To summarize these definitions</w:t>
      </w:r>
      <w:r w:rsidR="00F6142F" w:rsidRPr="00842DF5">
        <w:rPr>
          <w:rFonts w:ascii="Times New Roman" w:hAnsi="Times New Roman" w:cs="Times New Roman"/>
          <w:sz w:val="24"/>
          <w:szCs w:val="24"/>
        </w:rPr>
        <w:t xml:space="preserve">, Ren defines the best interrelationship of any two persons, that is, the interrelationship </w:t>
      </w:r>
      <w:r w:rsidR="00FC7125" w:rsidRPr="00842DF5">
        <w:rPr>
          <w:rFonts w:ascii="Times New Roman" w:hAnsi="Times New Roman" w:cs="Times New Roman"/>
          <w:sz w:val="24"/>
          <w:szCs w:val="24"/>
        </w:rPr>
        <w:t>that c</w:t>
      </w:r>
      <w:r w:rsidR="00A87E66" w:rsidRPr="00842DF5">
        <w:rPr>
          <w:rFonts w:ascii="Times New Roman" w:hAnsi="Times New Roman" w:cs="Times New Roman"/>
          <w:sz w:val="24"/>
          <w:szCs w:val="24"/>
        </w:rPr>
        <w:t>an</w:t>
      </w:r>
      <w:r w:rsidR="00FC7125" w:rsidRPr="00842DF5">
        <w:rPr>
          <w:rFonts w:ascii="Times New Roman" w:hAnsi="Times New Roman" w:cs="Times New Roman"/>
          <w:sz w:val="24"/>
          <w:szCs w:val="24"/>
        </w:rPr>
        <w:t xml:space="preserve"> be universally applied to everyone</w:t>
      </w:r>
      <w:r w:rsidRPr="00842DF5">
        <w:rPr>
          <w:rFonts w:ascii="Times New Roman" w:hAnsi="Times New Roman" w:cs="Times New Roman"/>
          <w:sz w:val="24"/>
          <w:szCs w:val="24"/>
        </w:rPr>
        <w:t xml:space="preserve">. Ren has universal consensus and lacks </w:t>
      </w:r>
      <w:r w:rsidR="007334E4" w:rsidRPr="00842DF5">
        <w:rPr>
          <w:rFonts w:ascii="Times New Roman" w:hAnsi="Times New Roman" w:cs="Times New Roman"/>
          <w:sz w:val="24"/>
          <w:szCs w:val="24"/>
        </w:rPr>
        <w:t>dissent</w:t>
      </w:r>
      <w:r w:rsidRPr="00842DF5">
        <w:rPr>
          <w:rFonts w:ascii="Times New Roman" w:hAnsi="Times New Roman" w:cs="Times New Roman"/>
          <w:sz w:val="24"/>
          <w:szCs w:val="24"/>
        </w:rPr>
        <w:t>. It is</w:t>
      </w:r>
      <w:r w:rsidR="00FC7125" w:rsidRPr="00842DF5">
        <w:rPr>
          <w:rFonts w:ascii="Times New Roman" w:hAnsi="Times New Roman" w:cs="Times New Roman"/>
          <w:sz w:val="24"/>
          <w:szCs w:val="24"/>
        </w:rPr>
        <w:t xml:space="preserve"> equal to or even better than the moral Golden Rule </w:t>
      </w:r>
      <w:r w:rsidR="00662678" w:rsidRPr="00842DF5">
        <w:rPr>
          <w:rFonts w:ascii="Times New Roman" w:hAnsi="Times New Roman" w:cs="Times New Roman"/>
          <w:sz w:val="24"/>
          <w:szCs w:val="24"/>
        </w:rPr>
        <w:t xml:space="preserve">if according to </w:t>
      </w:r>
      <w:r w:rsidR="00FC7125" w:rsidRPr="00842DF5">
        <w:rPr>
          <w:rFonts w:ascii="Times New Roman" w:hAnsi="Times New Roman" w:cs="Times New Roman"/>
          <w:sz w:val="24"/>
          <w:szCs w:val="24"/>
        </w:rPr>
        <w:t>the Confucian Principle “</w:t>
      </w:r>
      <w:r w:rsidR="00A87E66" w:rsidRPr="00842DF5">
        <w:rPr>
          <w:rFonts w:ascii="Times New Roman" w:hAnsi="Times New Roman" w:cs="Times New Roman"/>
          <w:sz w:val="24"/>
          <w:szCs w:val="24"/>
        </w:rPr>
        <w:t xml:space="preserve">be </w:t>
      </w:r>
      <w:r w:rsidR="007334E4" w:rsidRPr="00842DF5">
        <w:rPr>
          <w:rFonts w:ascii="Times New Roman" w:hAnsi="Times New Roman" w:cs="Times New Roman"/>
          <w:sz w:val="24"/>
          <w:szCs w:val="24"/>
        </w:rPr>
        <w:t>established and</w:t>
      </w:r>
      <w:r w:rsidR="00FC7125" w:rsidRPr="00842DF5">
        <w:rPr>
          <w:rFonts w:ascii="Times New Roman" w:hAnsi="Times New Roman" w:cs="Times New Roman"/>
          <w:sz w:val="24"/>
          <w:szCs w:val="24"/>
        </w:rPr>
        <w:t xml:space="preserve"> let others</w:t>
      </w:r>
      <w:r w:rsidR="00A87E66" w:rsidRPr="00842DF5">
        <w:rPr>
          <w:rFonts w:ascii="Times New Roman" w:hAnsi="Times New Roman" w:cs="Times New Roman"/>
          <w:sz w:val="24"/>
          <w:szCs w:val="24"/>
        </w:rPr>
        <w:t xml:space="preserve"> be</w:t>
      </w:r>
      <w:r w:rsidR="00FC7125" w:rsidRPr="00842DF5">
        <w:rPr>
          <w:rFonts w:ascii="Times New Roman" w:hAnsi="Times New Roman" w:cs="Times New Roman"/>
          <w:sz w:val="24"/>
          <w:szCs w:val="24"/>
        </w:rPr>
        <w:t xml:space="preserve"> establish</w:t>
      </w:r>
      <w:r w:rsidR="007334E4" w:rsidRPr="00842DF5">
        <w:rPr>
          <w:rFonts w:ascii="Times New Roman" w:hAnsi="Times New Roman" w:cs="Times New Roman"/>
          <w:sz w:val="24"/>
          <w:szCs w:val="24"/>
        </w:rPr>
        <w:t>ed, be successful and</w:t>
      </w:r>
      <w:r w:rsidR="00FC7125" w:rsidRPr="00842DF5">
        <w:rPr>
          <w:rFonts w:ascii="Times New Roman" w:hAnsi="Times New Roman" w:cs="Times New Roman"/>
          <w:sz w:val="24"/>
          <w:szCs w:val="24"/>
        </w:rPr>
        <w:t xml:space="preserve"> let others be successful”</w:t>
      </w:r>
      <w:r w:rsidRPr="00842DF5">
        <w:rPr>
          <w:rFonts w:ascii="Times New Roman" w:hAnsi="Times New Roman" w:cs="Times New Roman"/>
          <w:sz w:val="24"/>
          <w:szCs w:val="24"/>
        </w:rPr>
        <w:t>,</w:t>
      </w:r>
      <w:r w:rsidR="00FC7125" w:rsidRPr="00842DF5">
        <w:rPr>
          <w:rFonts w:ascii="Times New Roman" w:hAnsi="Times New Roman" w:cs="Times New Roman"/>
          <w:sz w:val="24"/>
          <w:szCs w:val="24"/>
        </w:rPr>
        <w:t xml:space="preserve"> impl</w:t>
      </w:r>
      <w:r w:rsidRPr="00842DF5">
        <w:rPr>
          <w:rFonts w:ascii="Times New Roman" w:hAnsi="Times New Roman" w:cs="Times New Roman"/>
          <w:sz w:val="24"/>
          <w:szCs w:val="24"/>
        </w:rPr>
        <w:t>ying</w:t>
      </w:r>
      <w:r w:rsidR="00FC7125" w:rsidRPr="00842DF5">
        <w:rPr>
          <w:rFonts w:ascii="Times New Roman" w:hAnsi="Times New Roman" w:cs="Times New Roman"/>
          <w:sz w:val="24"/>
          <w:szCs w:val="24"/>
        </w:rPr>
        <w:t xml:space="preserve"> social justice and perpetual peace. </w:t>
      </w:r>
      <w:r w:rsidRPr="00842DF5">
        <w:rPr>
          <w:rFonts w:ascii="Times New Roman" w:hAnsi="Times New Roman" w:cs="Times New Roman"/>
          <w:sz w:val="24"/>
          <w:szCs w:val="24"/>
        </w:rPr>
        <w:t>T</w:t>
      </w:r>
      <w:r w:rsidR="007334E4" w:rsidRPr="00842DF5">
        <w:rPr>
          <w:rFonts w:ascii="Times New Roman" w:hAnsi="Times New Roman" w:cs="Times New Roman"/>
          <w:sz w:val="24"/>
          <w:szCs w:val="24"/>
        </w:rPr>
        <w:t>he best</w:t>
      </w:r>
      <w:r w:rsidR="00A1077E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Pr="00842DF5">
        <w:rPr>
          <w:rFonts w:ascii="Times New Roman" w:hAnsi="Times New Roman" w:cs="Times New Roman"/>
          <w:sz w:val="24"/>
          <w:szCs w:val="24"/>
        </w:rPr>
        <w:t>example</w:t>
      </w:r>
      <w:r w:rsidR="00A1077E" w:rsidRPr="00842DF5">
        <w:rPr>
          <w:rFonts w:ascii="Times New Roman" w:hAnsi="Times New Roman" w:cs="Times New Roman"/>
          <w:sz w:val="24"/>
          <w:szCs w:val="24"/>
        </w:rPr>
        <w:t xml:space="preserve"> is love.</w:t>
      </w:r>
    </w:p>
    <w:p w14:paraId="5C6942F6" w14:textId="3D9F2C7E" w:rsidR="00A1077E" w:rsidRPr="00842DF5" w:rsidRDefault="007334E4" w:rsidP="00842DF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 xml:space="preserve">The concept of </w:t>
      </w:r>
      <w:r w:rsidR="00A97DEB" w:rsidRPr="00842DF5">
        <w:rPr>
          <w:rFonts w:ascii="Times New Roman" w:hAnsi="Times New Roman" w:cs="Times New Roman"/>
          <w:sz w:val="24"/>
          <w:szCs w:val="24"/>
        </w:rPr>
        <w:t>Ren</w:t>
      </w:r>
      <w:r w:rsidR="00A1077E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0835EB" w:rsidRPr="00842DF5">
        <w:rPr>
          <w:rFonts w:ascii="Times New Roman" w:hAnsi="Times New Roman" w:cs="Times New Roman"/>
          <w:sz w:val="24"/>
          <w:szCs w:val="24"/>
        </w:rPr>
        <w:t>holds</w:t>
      </w:r>
      <w:r w:rsidR="00E82B41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E82B41" w:rsidRPr="00842DF5">
        <w:rPr>
          <w:rFonts w:ascii="Times New Roman" w:hAnsi="Times New Roman" w:cs="Times New Roman"/>
          <w:i/>
          <w:sz w:val="24"/>
          <w:szCs w:val="24"/>
        </w:rPr>
        <w:t>relatio</w:t>
      </w:r>
      <w:r w:rsidR="00100816" w:rsidRPr="00842DF5">
        <w:rPr>
          <w:rFonts w:ascii="Times New Roman" w:hAnsi="Times New Roman" w:cs="Times New Roman"/>
          <w:i/>
          <w:sz w:val="24"/>
          <w:szCs w:val="24"/>
        </w:rPr>
        <w:t>n</w:t>
      </w:r>
      <w:r w:rsidR="00E82B41" w:rsidRPr="00842DF5">
        <w:rPr>
          <w:rFonts w:ascii="Times New Roman" w:hAnsi="Times New Roman" w:cs="Times New Roman"/>
          <w:i/>
          <w:sz w:val="24"/>
          <w:szCs w:val="24"/>
        </w:rPr>
        <w:t>ism</w:t>
      </w:r>
      <w:r w:rsidR="00E82B41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A97DEB" w:rsidRPr="00842DF5">
        <w:rPr>
          <w:rFonts w:ascii="Times New Roman" w:hAnsi="Times New Roman" w:cs="Times New Roman"/>
          <w:sz w:val="24"/>
          <w:szCs w:val="24"/>
        </w:rPr>
        <w:t>as the ground</w:t>
      </w:r>
      <w:r w:rsidR="000835EB" w:rsidRPr="00842DF5">
        <w:rPr>
          <w:rFonts w:ascii="Times New Roman" w:hAnsi="Times New Roman" w:cs="Times New Roman"/>
          <w:sz w:val="24"/>
          <w:szCs w:val="24"/>
        </w:rPr>
        <w:t>work</w:t>
      </w:r>
      <w:r w:rsidR="00A97DEB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0835EB" w:rsidRPr="00842DF5">
        <w:rPr>
          <w:rFonts w:ascii="Times New Roman" w:hAnsi="Times New Roman" w:cs="Times New Roman"/>
          <w:sz w:val="24"/>
          <w:szCs w:val="24"/>
        </w:rPr>
        <w:t>to</w:t>
      </w:r>
      <w:r w:rsidR="00A97DEB" w:rsidRPr="00842DF5">
        <w:rPr>
          <w:rFonts w:ascii="Times New Roman" w:hAnsi="Times New Roman" w:cs="Times New Roman"/>
          <w:sz w:val="24"/>
          <w:szCs w:val="24"/>
        </w:rPr>
        <w:t xml:space="preserve"> Chinese thought and civilization, especially</w:t>
      </w:r>
      <w:r w:rsidR="000835EB" w:rsidRPr="00842DF5">
        <w:rPr>
          <w:rFonts w:ascii="Times New Roman" w:hAnsi="Times New Roman" w:cs="Times New Roman"/>
          <w:sz w:val="24"/>
          <w:szCs w:val="24"/>
        </w:rPr>
        <w:t xml:space="preserve"> with regards to</w:t>
      </w:r>
      <w:r w:rsidR="00A97DEB" w:rsidRPr="00842DF5">
        <w:rPr>
          <w:rFonts w:ascii="Times New Roman" w:hAnsi="Times New Roman" w:cs="Times New Roman"/>
          <w:sz w:val="24"/>
          <w:szCs w:val="24"/>
        </w:rPr>
        <w:t xml:space="preserve"> the </w:t>
      </w:r>
      <w:r w:rsidR="009E05BF" w:rsidRPr="00842DF5">
        <w:rPr>
          <w:rFonts w:ascii="Times New Roman" w:hAnsi="Times New Roman" w:cs="Times New Roman"/>
          <w:sz w:val="24"/>
          <w:szCs w:val="24"/>
        </w:rPr>
        <w:t>ethical</w:t>
      </w:r>
      <w:r w:rsidR="00A97DEB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9E05BF" w:rsidRPr="00842DF5">
        <w:rPr>
          <w:rFonts w:ascii="Times New Roman" w:hAnsi="Times New Roman" w:cs="Times New Roman"/>
          <w:sz w:val="24"/>
          <w:szCs w:val="24"/>
        </w:rPr>
        <w:t>definition</w:t>
      </w:r>
      <w:r w:rsidR="00100816" w:rsidRPr="00842DF5">
        <w:rPr>
          <w:rFonts w:ascii="Times New Roman" w:hAnsi="Times New Roman" w:cs="Times New Roman"/>
          <w:sz w:val="24"/>
          <w:szCs w:val="24"/>
        </w:rPr>
        <w:t xml:space="preserve"> of </w:t>
      </w:r>
      <w:r w:rsidR="000835EB" w:rsidRPr="00842DF5">
        <w:rPr>
          <w:rFonts w:ascii="Times New Roman" w:hAnsi="Times New Roman" w:cs="Times New Roman"/>
          <w:sz w:val="24"/>
          <w:szCs w:val="24"/>
        </w:rPr>
        <w:t>“</w:t>
      </w:r>
      <w:r w:rsidR="00100816" w:rsidRPr="00842DF5">
        <w:rPr>
          <w:rFonts w:ascii="Times New Roman" w:hAnsi="Times New Roman" w:cs="Times New Roman"/>
          <w:sz w:val="24"/>
          <w:szCs w:val="24"/>
        </w:rPr>
        <w:t>human</w:t>
      </w:r>
      <w:r w:rsidR="000835EB" w:rsidRPr="00842DF5">
        <w:rPr>
          <w:rFonts w:ascii="Times New Roman" w:hAnsi="Times New Roman" w:cs="Times New Roman"/>
          <w:sz w:val="24"/>
          <w:szCs w:val="24"/>
        </w:rPr>
        <w:t>”</w:t>
      </w:r>
      <w:r w:rsidR="009E05BF" w:rsidRPr="00842DF5">
        <w:rPr>
          <w:rFonts w:ascii="Times New Roman" w:hAnsi="Times New Roman" w:cs="Times New Roman"/>
          <w:sz w:val="24"/>
          <w:szCs w:val="24"/>
        </w:rPr>
        <w:t xml:space="preserve">. Confucianism </w:t>
      </w:r>
      <w:r w:rsidR="00B14B09" w:rsidRPr="00842DF5">
        <w:rPr>
          <w:rFonts w:ascii="Times New Roman" w:hAnsi="Times New Roman" w:cs="Times New Roman"/>
          <w:sz w:val="24"/>
          <w:szCs w:val="24"/>
        </w:rPr>
        <w:t>has</w:t>
      </w:r>
      <w:r w:rsidR="000835EB" w:rsidRPr="00842DF5">
        <w:rPr>
          <w:rFonts w:ascii="Times New Roman" w:hAnsi="Times New Roman" w:cs="Times New Roman"/>
          <w:sz w:val="24"/>
          <w:szCs w:val="24"/>
        </w:rPr>
        <w:t xml:space="preserve"> often</w:t>
      </w:r>
      <w:r w:rsidR="00B14B09" w:rsidRPr="00842DF5">
        <w:rPr>
          <w:rFonts w:ascii="Times New Roman" w:hAnsi="Times New Roman" w:cs="Times New Roman"/>
          <w:sz w:val="24"/>
          <w:szCs w:val="24"/>
        </w:rPr>
        <w:t xml:space="preserve"> been</w:t>
      </w:r>
      <w:r w:rsidR="000835EB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B14B09" w:rsidRPr="00842DF5">
        <w:rPr>
          <w:rFonts w:ascii="Times New Roman" w:hAnsi="Times New Roman" w:cs="Times New Roman"/>
          <w:sz w:val="24"/>
          <w:szCs w:val="24"/>
        </w:rPr>
        <w:t xml:space="preserve">regarded as the Chinese </w:t>
      </w:r>
      <w:r w:rsidR="00113C4F" w:rsidRPr="00842DF5">
        <w:rPr>
          <w:rFonts w:ascii="Times New Roman" w:hAnsi="Times New Roman" w:cs="Times New Roman"/>
          <w:sz w:val="24"/>
          <w:szCs w:val="24"/>
        </w:rPr>
        <w:t xml:space="preserve">version of </w:t>
      </w:r>
      <w:r w:rsidR="00B14B09" w:rsidRPr="00842DF5">
        <w:rPr>
          <w:rFonts w:ascii="Times New Roman" w:hAnsi="Times New Roman" w:cs="Times New Roman"/>
          <w:sz w:val="24"/>
          <w:szCs w:val="24"/>
        </w:rPr>
        <w:t>humanism b</w:t>
      </w:r>
      <w:r w:rsidR="00100816" w:rsidRPr="00842DF5">
        <w:rPr>
          <w:rFonts w:ascii="Times New Roman" w:hAnsi="Times New Roman" w:cs="Times New Roman"/>
          <w:sz w:val="24"/>
          <w:szCs w:val="24"/>
        </w:rPr>
        <w:t xml:space="preserve">y </w:t>
      </w:r>
      <w:r w:rsidR="0048757F" w:rsidRPr="00842DF5">
        <w:rPr>
          <w:rFonts w:ascii="Times New Roman" w:hAnsi="Times New Roman" w:cs="Times New Roman"/>
          <w:sz w:val="24"/>
          <w:szCs w:val="24"/>
        </w:rPr>
        <w:t xml:space="preserve">Western </w:t>
      </w:r>
      <w:r w:rsidR="00100816" w:rsidRPr="00842DF5">
        <w:rPr>
          <w:rFonts w:ascii="Times New Roman" w:hAnsi="Times New Roman" w:cs="Times New Roman"/>
          <w:sz w:val="24"/>
          <w:szCs w:val="24"/>
        </w:rPr>
        <w:t>scholars or modern</w:t>
      </w:r>
      <w:r w:rsidR="00B14B09" w:rsidRPr="00842DF5">
        <w:rPr>
          <w:rFonts w:ascii="Times New Roman" w:hAnsi="Times New Roman" w:cs="Times New Roman"/>
          <w:sz w:val="24"/>
          <w:szCs w:val="24"/>
        </w:rPr>
        <w:t xml:space="preserve"> Chinese scholars. It might be better understood as relationism since Confucius</w:t>
      </w:r>
      <w:r w:rsidR="00100816" w:rsidRPr="00842DF5">
        <w:rPr>
          <w:rFonts w:ascii="Times New Roman" w:hAnsi="Times New Roman" w:cs="Times New Roman"/>
          <w:sz w:val="24"/>
          <w:szCs w:val="24"/>
        </w:rPr>
        <w:t xml:space="preserve"> never claims</w:t>
      </w:r>
      <w:r w:rsidR="00B14B09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100816" w:rsidRPr="00842DF5">
        <w:rPr>
          <w:rFonts w:ascii="Times New Roman" w:hAnsi="Times New Roman" w:cs="Times New Roman"/>
          <w:sz w:val="24"/>
          <w:szCs w:val="24"/>
        </w:rPr>
        <w:t>natural rights or</w:t>
      </w:r>
      <w:r w:rsidR="00B14B09" w:rsidRPr="00842DF5">
        <w:rPr>
          <w:rFonts w:ascii="Times New Roman" w:hAnsi="Times New Roman" w:cs="Times New Roman"/>
          <w:sz w:val="24"/>
          <w:szCs w:val="24"/>
        </w:rPr>
        <w:t xml:space="preserve"> individual rights based upon the equality of every individual. Confucius </w:t>
      </w:r>
      <w:r w:rsidR="00D51C8B" w:rsidRPr="00842DF5">
        <w:rPr>
          <w:rFonts w:ascii="Times New Roman" w:hAnsi="Times New Roman" w:cs="Times New Roman"/>
          <w:sz w:val="24"/>
          <w:szCs w:val="24"/>
        </w:rPr>
        <w:t xml:space="preserve">would find more common ground </w:t>
      </w:r>
      <w:r w:rsidR="00113C4F" w:rsidRPr="00842DF5">
        <w:rPr>
          <w:rFonts w:ascii="Times New Roman" w:hAnsi="Times New Roman" w:cs="Times New Roman"/>
          <w:sz w:val="24"/>
          <w:szCs w:val="24"/>
        </w:rPr>
        <w:t>with</w:t>
      </w:r>
      <w:r w:rsidR="00D51C8B" w:rsidRPr="00842DF5">
        <w:rPr>
          <w:rFonts w:ascii="Times New Roman" w:hAnsi="Times New Roman" w:cs="Times New Roman"/>
          <w:sz w:val="24"/>
          <w:szCs w:val="24"/>
        </w:rPr>
        <w:t xml:space="preserve"> Plato than</w:t>
      </w:r>
      <w:r w:rsidR="000835EB" w:rsidRPr="00842DF5">
        <w:rPr>
          <w:rFonts w:ascii="Times New Roman" w:hAnsi="Times New Roman" w:cs="Times New Roman"/>
          <w:sz w:val="24"/>
          <w:szCs w:val="24"/>
        </w:rPr>
        <w:t xml:space="preserve"> with</w:t>
      </w:r>
      <w:r w:rsidR="00D51C8B" w:rsidRPr="00842DF5">
        <w:rPr>
          <w:rFonts w:ascii="Times New Roman" w:hAnsi="Times New Roman" w:cs="Times New Roman"/>
          <w:sz w:val="24"/>
          <w:szCs w:val="24"/>
        </w:rPr>
        <w:t xml:space="preserve"> Kant.</w:t>
      </w:r>
    </w:p>
    <w:p w14:paraId="4D3ACCB4" w14:textId="3A5E74D7" w:rsidR="003B73D0" w:rsidRPr="00842DF5" w:rsidRDefault="00D45F78" w:rsidP="00842DF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>Ren</w:t>
      </w:r>
      <w:r w:rsidR="00D51C8B" w:rsidRPr="00842DF5">
        <w:rPr>
          <w:rFonts w:ascii="Times New Roman" w:hAnsi="Times New Roman" w:cs="Times New Roman"/>
          <w:sz w:val="24"/>
          <w:szCs w:val="24"/>
        </w:rPr>
        <w:t xml:space="preserve"> defines the concept of </w:t>
      </w:r>
      <w:r w:rsidR="000835EB" w:rsidRPr="00842DF5">
        <w:rPr>
          <w:rFonts w:ascii="Times New Roman" w:hAnsi="Times New Roman" w:cs="Times New Roman"/>
          <w:sz w:val="24"/>
          <w:szCs w:val="24"/>
        </w:rPr>
        <w:t>“</w:t>
      </w:r>
      <w:r w:rsidR="00D51C8B" w:rsidRPr="00842DF5">
        <w:rPr>
          <w:rFonts w:ascii="Times New Roman" w:hAnsi="Times New Roman" w:cs="Times New Roman"/>
          <w:sz w:val="24"/>
          <w:szCs w:val="24"/>
        </w:rPr>
        <w:t>human</w:t>
      </w:r>
      <w:r w:rsidR="000835EB" w:rsidRPr="00842DF5">
        <w:rPr>
          <w:rFonts w:ascii="Times New Roman" w:hAnsi="Times New Roman" w:cs="Times New Roman"/>
          <w:sz w:val="24"/>
          <w:szCs w:val="24"/>
        </w:rPr>
        <w:t>”</w:t>
      </w:r>
      <w:r w:rsidRPr="00842DF5">
        <w:rPr>
          <w:rFonts w:ascii="Times New Roman" w:hAnsi="Times New Roman" w:cs="Times New Roman"/>
          <w:sz w:val="24"/>
          <w:szCs w:val="24"/>
        </w:rPr>
        <w:t xml:space="preserve"> with morality</w:t>
      </w:r>
      <w:r w:rsidR="00D51C8B" w:rsidRPr="00842DF5">
        <w:rPr>
          <w:rFonts w:ascii="Times New Roman" w:hAnsi="Times New Roman" w:cs="Times New Roman"/>
          <w:sz w:val="24"/>
          <w:szCs w:val="24"/>
        </w:rPr>
        <w:t xml:space="preserve">. </w:t>
      </w:r>
      <w:r w:rsidR="00113C4F" w:rsidRPr="00842DF5">
        <w:rPr>
          <w:rFonts w:ascii="Times New Roman" w:hAnsi="Times New Roman" w:cs="Times New Roman"/>
          <w:sz w:val="24"/>
          <w:szCs w:val="24"/>
        </w:rPr>
        <w:t>This</w:t>
      </w:r>
      <w:r w:rsidR="00D51C8B" w:rsidRPr="00842DF5">
        <w:rPr>
          <w:rFonts w:ascii="Times New Roman" w:hAnsi="Times New Roman" w:cs="Times New Roman"/>
          <w:sz w:val="24"/>
          <w:szCs w:val="24"/>
        </w:rPr>
        <w:t xml:space="preserve"> means that the natural or biological </w:t>
      </w:r>
      <w:r w:rsidRPr="00842DF5">
        <w:rPr>
          <w:rFonts w:ascii="Times New Roman" w:hAnsi="Times New Roman" w:cs="Times New Roman"/>
          <w:sz w:val="24"/>
          <w:szCs w:val="24"/>
        </w:rPr>
        <w:t>life of a person is not sufficient</w:t>
      </w:r>
      <w:r w:rsidR="00D51C8B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113C4F" w:rsidRPr="00842DF5">
        <w:rPr>
          <w:rFonts w:ascii="Times New Roman" w:hAnsi="Times New Roman" w:cs="Times New Roman"/>
          <w:sz w:val="24"/>
          <w:szCs w:val="24"/>
        </w:rPr>
        <w:t>proof of humanness</w:t>
      </w:r>
      <w:r w:rsidRPr="00842DF5">
        <w:rPr>
          <w:rFonts w:ascii="Times New Roman" w:hAnsi="Times New Roman" w:cs="Times New Roman"/>
          <w:sz w:val="24"/>
          <w:szCs w:val="24"/>
        </w:rPr>
        <w:t xml:space="preserve">. A person is </w:t>
      </w:r>
      <w:r w:rsidR="006226CD" w:rsidRPr="00842DF5">
        <w:rPr>
          <w:rFonts w:ascii="Times New Roman" w:hAnsi="Times New Roman" w:cs="Times New Roman"/>
          <w:sz w:val="24"/>
          <w:szCs w:val="24"/>
        </w:rPr>
        <w:t xml:space="preserve">recognized as a human </w:t>
      </w:r>
      <w:r w:rsidRPr="00842DF5">
        <w:rPr>
          <w:rFonts w:ascii="Times New Roman" w:hAnsi="Times New Roman" w:cs="Times New Roman"/>
          <w:sz w:val="24"/>
          <w:szCs w:val="24"/>
        </w:rPr>
        <w:t>being</w:t>
      </w:r>
      <w:r w:rsidR="006226CD" w:rsidRPr="00842DF5">
        <w:rPr>
          <w:rFonts w:ascii="Times New Roman" w:hAnsi="Times New Roman" w:cs="Times New Roman"/>
          <w:sz w:val="24"/>
          <w:szCs w:val="24"/>
        </w:rPr>
        <w:t xml:space="preserve"> only when he has become </w:t>
      </w:r>
      <w:r w:rsidRPr="00842DF5">
        <w:rPr>
          <w:rFonts w:ascii="Times New Roman" w:hAnsi="Times New Roman" w:cs="Times New Roman"/>
          <w:sz w:val="24"/>
          <w:szCs w:val="24"/>
        </w:rPr>
        <w:t xml:space="preserve">a person </w:t>
      </w:r>
      <w:r w:rsidR="009448E5" w:rsidRPr="00842DF5">
        <w:rPr>
          <w:rFonts w:ascii="Times New Roman" w:hAnsi="Times New Roman" w:cs="Times New Roman"/>
          <w:sz w:val="24"/>
          <w:szCs w:val="24"/>
        </w:rPr>
        <w:t>of morality</w:t>
      </w:r>
      <w:r w:rsidR="001D2F76" w:rsidRPr="00842DF5">
        <w:rPr>
          <w:rFonts w:ascii="Times New Roman" w:hAnsi="Times New Roman" w:cs="Times New Roman"/>
          <w:sz w:val="24"/>
          <w:szCs w:val="24"/>
        </w:rPr>
        <w:t>, rising</w:t>
      </w:r>
      <w:r w:rsidRPr="00842DF5">
        <w:rPr>
          <w:rFonts w:ascii="Times New Roman" w:hAnsi="Times New Roman" w:cs="Times New Roman"/>
          <w:sz w:val="24"/>
          <w:szCs w:val="24"/>
        </w:rPr>
        <w:t xml:space="preserve"> above his nature</w:t>
      </w:r>
      <w:r w:rsidR="009448E5" w:rsidRPr="00842D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48E5" w:rsidRPr="00842DF5">
        <w:rPr>
          <w:rFonts w:ascii="Times New Roman" w:hAnsi="Times New Roman" w:cs="Times New Roman"/>
          <w:sz w:val="24"/>
          <w:szCs w:val="24"/>
        </w:rPr>
        <w:t>Otherwise</w:t>
      </w:r>
      <w:proofErr w:type="gramEnd"/>
      <w:r w:rsidR="009448E5" w:rsidRPr="00842DF5">
        <w:rPr>
          <w:rFonts w:ascii="Times New Roman" w:hAnsi="Times New Roman" w:cs="Times New Roman"/>
          <w:sz w:val="24"/>
          <w:szCs w:val="24"/>
        </w:rPr>
        <w:t xml:space="preserve"> he remain</w:t>
      </w:r>
      <w:r w:rsidR="001D2F76" w:rsidRPr="00842DF5">
        <w:rPr>
          <w:rFonts w:ascii="Times New Roman" w:hAnsi="Times New Roman" w:cs="Times New Roman"/>
          <w:sz w:val="24"/>
          <w:szCs w:val="24"/>
        </w:rPr>
        <w:t>s</w:t>
      </w:r>
      <w:r w:rsidR="009448E5" w:rsidRPr="00842DF5">
        <w:rPr>
          <w:rFonts w:ascii="Times New Roman" w:hAnsi="Times New Roman" w:cs="Times New Roman"/>
          <w:sz w:val="24"/>
          <w:szCs w:val="24"/>
        </w:rPr>
        <w:t xml:space="preserve"> an undifferentiated being in nature. Therefore, the concept of human is not a </w:t>
      </w:r>
      <w:r w:rsidR="00E82B41" w:rsidRPr="00842DF5">
        <w:rPr>
          <w:rFonts w:ascii="Times New Roman" w:hAnsi="Times New Roman" w:cs="Times New Roman"/>
          <w:sz w:val="24"/>
          <w:szCs w:val="24"/>
        </w:rPr>
        <w:t xml:space="preserve">finished </w:t>
      </w:r>
      <w:r w:rsidR="009448E5" w:rsidRPr="00842DF5">
        <w:rPr>
          <w:rFonts w:ascii="Times New Roman" w:hAnsi="Times New Roman" w:cs="Times New Roman"/>
          <w:sz w:val="24"/>
          <w:szCs w:val="24"/>
        </w:rPr>
        <w:t xml:space="preserve">concept of </w:t>
      </w:r>
      <w:r w:rsidR="009448E5" w:rsidRPr="00842DF5">
        <w:rPr>
          <w:rFonts w:ascii="Times New Roman" w:hAnsi="Times New Roman" w:cs="Times New Roman"/>
          <w:i/>
          <w:sz w:val="24"/>
          <w:szCs w:val="24"/>
        </w:rPr>
        <w:t>being as such</w:t>
      </w:r>
      <w:r w:rsidR="009448E5" w:rsidRPr="00842DF5">
        <w:rPr>
          <w:rFonts w:ascii="Times New Roman" w:hAnsi="Times New Roman" w:cs="Times New Roman"/>
          <w:sz w:val="24"/>
          <w:szCs w:val="24"/>
        </w:rPr>
        <w:t>, but rather a</w:t>
      </w:r>
      <w:r w:rsidR="00E82B41" w:rsidRPr="00842DF5">
        <w:rPr>
          <w:rFonts w:ascii="Times New Roman" w:hAnsi="Times New Roman" w:cs="Times New Roman"/>
          <w:sz w:val="24"/>
          <w:szCs w:val="24"/>
        </w:rPr>
        <w:t>n open</w:t>
      </w:r>
      <w:r w:rsidR="009448E5" w:rsidRPr="00842DF5">
        <w:rPr>
          <w:rFonts w:ascii="Times New Roman" w:hAnsi="Times New Roman" w:cs="Times New Roman"/>
          <w:sz w:val="24"/>
          <w:szCs w:val="24"/>
        </w:rPr>
        <w:t xml:space="preserve"> concept of becoming-to-be. </w:t>
      </w:r>
      <w:r w:rsidR="001D2F76" w:rsidRPr="00842DF5">
        <w:rPr>
          <w:rFonts w:ascii="Times New Roman" w:hAnsi="Times New Roman" w:cs="Times New Roman"/>
          <w:sz w:val="24"/>
          <w:szCs w:val="24"/>
        </w:rPr>
        <w:t>T</w:t>
      </w:r>
      <w:r w:rsidRPr="00842DF5">
        <w:rPr>
          <w:rFonts w:ascii="Times New Roman" w:hAnsi="Times New Roman" w:cs="Times New Roman"/>
          <w:sz w:val="24"/>
          <w:szCs w:val="24"/>
        </w:rPr>
        <w:t xml:space="preserve">he concept of </w:t>
      </w:r>
      <w:r w:rsidR="000835EB" w:rsidRPr="00842DF5">
        <w:rPr>
          <w:rFonts w:ascii="Times New Roman" w:hAnsi="Times New Roman" w:cs="Times New Roman"/>
          <w:sz w:val="24"/>
          <w:szCs w:val="24"/>
        </w:rPr>
        <w:t>“</w:t>
      </w:r>
      <w:r w:rsidR="00100816" w:rsidRPr="00842DF5">
        <w:rPr>
          <w:rFonts w:ascii="Times New Roman" w:hAnsi="Times New Roman" w:cs="Times New Roman"/>
          <w:sz w:val="24"/>
          <w:szCs w:val="24"/>
        </w:rPr>
        <w:t>human</w:t>
      </w:r>
      <w:r w:rsidR="000835EB" w:rsidRPr="00842DF5">
        <w:rPr>
          <w:rFonts w:ascii="Times New Roman" w:hAnsi="Times New Roman" w:cs="Times New Roman"/>
          <w:sz w:val="24"/>
          <w:szCs w:val="24"/>
        </w:rPr>
        <w:t>”</w:t>
      </w:r>
      <w:r w:rsidR="00100816" w:rsidRPr="00842DF5">
        <w:rPr>
          <w:rFonts w:ascii="Times New Roman" w:hAnsi="Times New Roman" w:cs="Times New Roman"/>
          <w:sz w:val="24"/>
          <w:szCs w:val="24"/>
        </w:rPr>
        <w:t xml:space="preserve"> is a question to </w:t>
      </w:r>
      <w:r w:rsidR="002074A0" w:rsidRPr="00842DF5">
        <w:rPr>
          <w:rFonts w:ascii="Times New Roman" w:hAnsi="Times New Roman" w:cs="Times New Roman"/>
          <w:sz w:val="24"/>
          <w:szCs w:val="24"/>
        </w:rPr>
        <w:t xml:space="preserve">be </w:t>
      </w:r>
      <w:r w:rsidR="00100816" w:rsidRPr="00842DF5">
        <w:rPr>
          <w:rFonts w:ascii="Times New Roman" w:hAnsi="Times New Roman" w:cs="Times New Roman"/>
          <w:sz w:val="24"/>
          <w:szCs w:val="24"/>
        </w:rPr>
        <w:t>answer</w:t>
      </w:r>
      <w:r w:rsidR="002074A0" w:rsidRPr="00842DF5">
        <w:rPr>
          <w:rFonts w:ascii="Times New Roman" w:hAnsi="Times New Roman" w:cs="Times New Roman"/>
          <w:sz w:val="24"/>
          <w:szCs w:val="24"/>
        </w:rPr>
        <w:t xml:space="preserve">ed </w:t>
      </w:r>
      <w:r w:rsidR="000835EB" w:rsidRPr="00842DF5">
        <w:rPr>
          <w:rFonts w:ascii="Times New Roman" w:hAnsi="Times New Roman" w:cs="Times New Roman"/>
          <w:sz w:val="24"/>
          <w:szCs w:val="24"/>
        </w:rPr>
        <w:t xml:space="preserve">by </w:t>
      </w:r>
      <w:r w:rsidR="002074A0" w:rsidRPr="00842DF5">
        <w:rPr>
          <w:rFonts w:ascii="Times New Roman" w:hAnsi="Times New Roman" w:cs="Times New Roman"/>
          <w:sz w:val="24"/>
          <w:szCs w:val="24"/>
        </w:rPr>
        <w:t>deeds in</w:t>
      </w:r>
      <w:r w:rsidR="001D2F76" w:rsidRPr="00842DF5">
        <w:rPr>
          <w:rFonts w:ascii="Times New Roman" w:hAnsi="Times New Roman" w:cs="Times New Roman"/>
          <w:sz w:val="24"/>
          <w:szCs w:val="24"/>
        </w:rPr>
        <w:t xml:space="preserve"> a</w:t>
      </w:r>
      <w:r w:rsidR="002074A0" w:rsidRPr="00842DF5">
        <w:rPr>
          <w:rFonts w:ascii="Times New Roman" w:hAnsi="Times New Roman" w:cs="Times New Roman"/>
          <w:sz w:val="24"/>
          <w:szCs w:val="24"/>
        </w:rPr>
        <w:t xml:space="preserve"> lifetime</w:t>
      </w:r>
      <w:r w:rsidR="00100816" w:rsidRPr="00842DF5">
        <w:rPr>
          <w:rFonts w:ascii="Times New Roman" w:hAnsi="Times New Roman" w:cs="Times New Roman"/>
          <w:sz w:val="24"/>
          <w:szCs w:val="24"/>
        </w:rPr>
        <w:t xml:space="preserve">, rather than </w:t>
      </w:r>
      <w:r w:rsidR="002074A0" w:rsidRPr="00842DF5">
        <w:rPr>
          <w:rFonts w:ascii="Times New Roman" w:hAnsi="Times New Roman" w:cs="Times New Roman"/>
          <w:sz w:val="24"/>
          <w:szCs w:val="24"/>
        </w:rPr>
        <w:t xml:space="preserve">a transcendental </w:t>
      </w:r>
      <w:r w:rsidRPr="00842DF5">
        <w:rPr>
          <w:rFonts w:ascii="Times New Roman" w:hAnsi="Times New Roman" w:cs="Times New Roman"/>
          <w:sz w:val="24"/>
          <w:szCs w:val="24"/>
        </w:rPr>
        <w:t xml:space="preserve">answer to </w:t>
      </w:r>
      <w:r w:rsidR="002074A0" w:rsidRPr="00842DF5">
        <w:rPr>
          <w:rFonts w:ascii="Times New Roman" w:hAnsi="Times New Roman" w:cs="Times New Roman"/>
          <w:sz w:val="24"/>
          <w:szCs w:val="24"/>
        </w:rPr>
        <w:t>the</w:t>
      </w:r>
      <w:r w:rsidR="00100816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Pr="00842DF5">
        <w:rPr>
          <w:rFonts w:ascii="Times New Roman" w:hAnsi="Times New Roman" w:cs="Times New Roman"/>
          <w:sz w:val="24"/>
          <w:szCs w:val="24"/>
        </w:rPr>
        <w:t>questions</w:t>
      </w:r>
      <w:r w:rsidR="002074A0" w:rsidRPr="00842DF5">
        <w:rPr>
          <w:rFonts w:ascii="Times New Roman" w:hAnsi="Times New Roman" w:cs="Times New Roman"/>
          <w:sz w:val="24"/>
          <w:szCs w:val="24"/>
        </w:rPr>
        <w:t xml:space="preserve"> of life</w:t>
      </w:r>
      <w:r w:rsidR="00100816" w:rsidRPr="00842DF5">
        <w:rPr>
          <w:rFonts w:ascii="Times New Roman" w:hAnsi="Times New Roman" w:cs="Times New Roman"/>
          <w:sz w:val="24"/>
          <w:szCs w:val="24"/>
        </w:rPr>
        <w:t xml:space="preserve">. </w:t>
      </w:r>
      <w:r w:rsidR="000835EB" w:rsidRPr="00842DF5">
        <w:rPr>
          <w:rFonts w:ascii="Times New Roman" w:hAnsi="Times New Roman" w:cs="Times New Roman"/>
          <w:sz w:val="24"/>
          <w:szCs w:val="24"/>
        </w:rPr>
        <w:t>In brief</w:t>
      </w:r>
      <w:r w:rsidR="00E82B41" w:rsidRPr="00842DF5">
        <w:rPr>
          <w:rFonts w:ascii="Times New Roman" w:hAnsi="Times New Roman" w:cs="Times New Roman"/>
          <w:sz w:val="24"/>
          <w:szCs w:val="24"/>
        </w:rPr>
        <w:t xml:space="preserve">, a human </w:t>
      </w:r>
      <w:r w:rsidR="00E82B41" w:rsidRPr="00842DF5">
        <w:rPr>
          <w:rFonts w:ascii="Times New Roman" w:hAnsi="Times New Roman" w:cs="Times New Roman"/>
          <w:i/>
          <w:sz w:val="24"/>
          <w:szCs w:val="24"/>
        </w:rPr>
        <w:t>does</w:t>
      </w:r>
      <w:r w:rsidR="00E82B41" w:rsidRPr="00842DF5">
        <w:rPr>
          <w:rFonts w:ascii="Times New Roman" w:hAnsi="Times New Roman" w:cs="Times New Roman"/>
          <w:sz w:val="24"/>
          <w:szCs w:val="24"/>
        </w:rPr>
        <w:t xml:space="preserve"> rather than </w:t>
      </w:r>
      <w:r w:rsidR="00E82B41" w:rsidRPr="00842DF5">
        <w:rPr>
          <w:rFonts w:ascii="Times New Roman" w:hAnsi="Times New Roman" w:cs="Times New Roman"/>
          <w:i/>
          <w:sz w:val="24"/>
          <w:szCs w:val="24"/>
        </w:rPr>
        <w:t>is</w:t>
      </w:r>
      <w:r w:rsidR="00E82B41" w:rsidRPr="00842DF5">
        <w:rPr>
          <w:rFonts w:ascii="Times New Roman" w:hAnsi="Times New Roman" w:cs="Times New Roman"/>
          <w:sz w:val="24"/>
          <w:szCs w:val="24"/>
        </w:rPr>
        <w:t xml:space="preserve">. </w:t>
      </w:r>
      <w:r w:rsidR="00CE4F6A" w:rsidRPr="00842DF5">
        <w:rPr>
          <w:rFonts w:ascii="Times New Roman" w:hAnsi="Times New Roman" w:cs="Times New Roman"/>
          <w:sz w:val="24"/>
          <w:szCs w:val="24"/>
        </w:rPr>
        <w:t>Or it could be said, if I may, to be a human is to be a value of variables in the range of Ren, which consists of the relations of reciprocal goodness.</w:t>
      </w:r>
    </w:p>
    <w:p w14:paraId="63CC0076" w14:textId="765F33FA" w:rsidR="00BE424E" w:rsidRPr="00842DF5" w:rsidRDefault="00BE424E" w:rsidP="00842DF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DD6881" w:rsidRPr="00842DF5">
        <w:rPr>
          <w:rFonts w:ascii="Times New Roman" w:hAnsi="Times New Roman" w:cs="Times New Roman"/>
          <w:sz w:val="24"/>
          <w:szCs w:val="24"/>
        </w:rPr>
        <w:t>elationism</w:t>
      </w:r>
      <w:r w:rsidR="001C2D57" w:rsidRPr="00842DF5">
        <w:rPr>
          <w:rFonts w:ascii="Times New Roman" w:hAnsi="Times New Roman" w:cs="Times New Roman"/>
          <w:sz w:val="24"/>
          <w:szCs w:val="24"/>
        </w:rPr>
        <w:t xml:space="preserve"> argues that no one </w:t>
      </w:r>
      <w:r w:rsidR="001C2D57" w:rsidRPr="00842DF5">
        <w:rPr>
          <w:rFonts w:ascii="Times New Roman" w:hAnsi="Times New Roman" w:cs="Times New Roman"/>
          <w:i/>
          <w:sz w:val="24"/>
          <w:szCs w:val="24"/>
        </w:rPr>
        <w:t>exists</w:t>
      </w:r>
      <w:r w:rsidR="00C91002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1D2F76" w:rsidRPr="00842DF5">
        <w:rPr>
          <w:rFonts w:ascii="Times New Roman" w:hAnsi="Times New Roman" w:cs="Times New Roman"/>
          <w:sz w:val="24"/>
          <w:szCs w:val="24"/>
        </w:rPr>
        <w:t>independent</w:t>
      </w:r>
      <w:r w:rsidR="000835EB" w:rsidRPr="00842DF5">
        <w:rPr>
          <w:rFonts w:ascii="Times New Roman" w:hAnsi="Times New Roman" w:cs="Times New Roman"/>
          <w:sz w:val="24"/>
          <w:szCs w:val="24"/>
        </w:rPr>
        <w:t>ly</w:t>
      </w:r>
      <w:r w:rsidR="001D2F76" w:rsidRPr="00842DF5">
        <w:rPr>
          <w:rFonts w:ascii="Times New Roman" w:hAnsi="Times New Roman" w:cs="Times New Roman"/>
          <w:sz w:val="24"/>
          <w:szCs w:val="24"/>
        </w:rPr>
        <w:t xml:space="preserve"> of others</w:t>
      </w:r>
      <w:r w:rsidR="00C91002" w:rsidRPr="00842DF5">
        <w:rPr>
          <w:rFonts w:ascii="Times New Roman" w:hAnsi="Times New Roman" w:cs="Times New Roman"/>
          <w:sz w:val="24"/>
          <w:szCs w:val="24"/>
        </w:rPr>
        <w:t>.</w:t>
      </w:r>
      <w:r w:rsidR="001C2D57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C91002" w:rsidRPr="00842DF5">
        <w:rPr>
          <w:rFonts w:ascii="Times New Roman" w:hAnsi="Times New Roman" w:cs="Times New Roman"/>
          <w:sz w:val="24"/>
          <w:szCs w:val="24"/>
        </w:rPr>
        <w:t>Therefore</w:t>
      </w:r>
      <w:r w:rsidR="001D2F76" w:rsidRPr="00842DF5">
        <w:rPr>
          <w:rFonts w:ascii="Times New Roman" w:hAnsi="Times New Roman" w:cs="Times New Roman"/>
          <w:sz w:val="24"/>
          <w:szCs w:val="24"/>
        </w:rPr>
        <w:t>,</w:t>
      </w:r>
      <w:r w:rsidR="00C91002" w:rsidRPr="00842DF5">
        <w:rPr>
          <w:rFonts w:ascii="Times New Roman" w:hAnsi="Times New Roman" w:cs="Times New Roman"/>
          <w:sz w:val="24"/>
          <w:szCs w:val="24"/>
        </w:rPr>
        <w:t xml:space="preserve"> it is not true that one </w:t>
      </w:r>
      <w:r w:rsidR="00C91002" w:rsidRPr="00842DF5">
        <w:rPr>
          <w:rFonts w:ascii="Times New Roman" w:hAnsi="Times New Roman" w:cs="Times New Roman"/>
          <w:i/>
          <w:sz w:val="24"/>
          <w:szCs w:val="24"/>
        </w:rPr>
        <w:t>is</w:t>
      </w:r>
      <w:r w:rsidR="001D2F76" w:rsidRPr="00842DF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D2F76" w:rsidRPr="00842DF5">
        <w:rPr>
          <w:rFonts w:ascii="Times New Roman" w:hAnsi="Times New Roman" w:cs="Times New Roman"/>
          <w:sz w:val="24"/>
          <w:szCs w:val="24"/>
        </w:rPr>
        <w:t>E</w:t>
      </w:r>
      <w:r w:rsidR="00DD6881" w:rsidRPr="00842DF5">
        <w:rPr>
          <w:rFonts w:ascii="Times New Roman" w:hAnsi="Times New Roman" w:cs="Times New Roman"/>
          <w:sz w:val="24"/>
          <w:szCs w:val="24"/>
        </w:rPr>
        <w:t xml:space="preserve">veryone </w:t>
      </w:r>
      <w:r w:rsidR="00DD6881" w:rsidRPr="00842DF5">
        <w:rPr>
          <w:rFonts w:ascii="Times New Roman" w:hAnsi="Times New Roman" w:cs="Times New Roman"/>
          <w:i/>
          <w:sz w:val="24"/>
          <w:szCs w:val="24"/>
        </w:rPr>
        <w:t>exists</w:t>
      </w:r>
      <w:r w:rsidR="00DD6881" w:rsidRPr="00842DF5">
        <w:rPr>
          <w:rFonts w:ascii="Times New Roman" w:hAnsi="Times New Roman" w:cs="Times New Roman"/>
          <w:sz w:val="24"/>
          <w:szCs w:val="24"/>
        </w:rPr>
        <w:t xml:space="preserve"> in relation</w:t>
      </w:r>
      <w:r w:rsidR="001D2F76" w:rsidRPr="00842DF5">
        <w:rPr>
          <w:rFonts w:ascii="Times New Roman" w:hAnsi="Times New Roman" w:cs="Times New Roman"/>
          <w:sz w:val="24"/>
          <w:szCs w:val="24"/>
        </w:rPr>
        <w:t xml:space="preserve"> to something</w:t>
      </w:r>
      <w:r w:rsidR="00DD6881" w:rsidRPr="00842DF5">
        <w:rPr>
          <w:rFonts w:ascii="Times New Roman" w:hAnsi="Times New Roman" w:cs="Times New Roman"/>
          <w:sz w:val="24"/>
          <w:szCs w:val="24"/>
        </w:rPr>
        <w:t xml:space="preserve"> rather than </w:t>
      </w:r>
      <w:r w:rsidR="00DD6881" w:rsidRPr="00842DF5">
        <w:rPr>
          <w:rFonts w:ascii="Times New Roman" w:hAnsi="Times New Roman" w:cs="Times New Roman"/>
          <w:i/>
          <w:sz w:val="24"/>
          <w:szCs w:val="24"/>
        </w:rPr>
        <w:t>is</w:t>
      </w:r>
      <w:r w:rsidR="00DD6881" w:rsidRPr="00842DF5">
        <w:rPr>
          <w:rFonts w:ascii="Times New Roman" w:hAnsi="Times New Roman" w:cs="Times New Roman"/>
          <w:sz w:val="24"/>
          <w:szCs w:val="24"/>
        </w:rPr>
        <w:t xml:space="preserve"> in concept. </w:t>
      </w:r>
      <w:r w:rsidR="001D2F76" w:rsidRPr="00842DF5">
        <w:rPr>
          <w:rFonts w:ascii="Times New Roman" w:hAnsi="Times New Roman" w:cs="Times New Roman"/>
          <w:sz w:val="24"/>
          <w:szCs w:val="24"/>
        </w:rPr>
        <w:t>We are</w:t>
      </w:r>
      <w:r w:rsidR="00C91002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1D2F76" w:rsidRPr="00842DF5">
        <w:rPr>
          <w:rFonts w:ascii="Times New Roman" w:hAnsi="Times New Roman" w:cs="Times New Roman"/>
          <w:sz w:val="24"/>
          <w:szCs w:val="24"/>
        </w:rPr>
        <w:t>defined by our</w:t>
      </w:r>
      <w:r w:rsidR="00C91002" w:rsidRPr="00842DF5">
        <w:rPr>
          <w:rFonts w:ascii="Times New Roman" w:hAnsi="Times New Roman" w:cs="Times New Roman"/>
          <w:sz w:val="24"/>
          <w:szCs w:val="24"/>
        </w:rPr>
        <w:t xml:space="preserve"> relations </w:t>
      </w:r>
      <w:r w:rsidR="001D2F76" w:rsidRPr="00842DF5">
        <w:rPr>
          <w:rFonts w:ascii="Times New Roman" w:hAnsi="Times New Roman" w:cs="Times New Roman"/>
          <w:sz w:val="24"/>
          <w:szCs w:val="24"/>
        </w:rPr>
        <w:t>to</w:t>
      </w:r>
      <w:r w:rsidR="00C91002" w:rsidRPr="00842DF5">
        <w:rPr>
          <w:rFonts w:ascii="Times New Roman" w:hAnsi="Times New Roman" w:cs="Times New Roman"/>
          <w:sz w:val="24"/>
          <w:szCs w:val="24"/>
        </w:rPr>
        <w:t xml:space="preserve"> others, </w:t>
      </w:r>
      <w:r w:rsidR="001D2F76" w:rsidRPr="00842DF5">
        <w:rPr>
          <w:rFonts w:ascii="Times New Roman" w:hAnsi="Times New Roman" w:cs="Times New Roman"/>
          <w:sz w:val="24"/>
          <w:szCs w:val="24"/>
        </w:rPr>
        <w:t xml:space="preserve">and thus, </w:t>
      </w:r>
      <w:r w:rsidRPr="00842DF5">
        <w:rPr>
          <w:rFonts w:ascii="Times New Roman" w:hAnsi="Times New Roman" w:cs="Times New Roman"/>
          <w:sz w:val="24"/>
          <w:szCs w:val="24"/>
        </w:rPr>
        <w:t xml:space="preserve">a </w:t>
      </w:r>
      <w:r w:rsidR="00C91002" w:rsidRPr="00842DF5">
        <w:rPr>
          <w:rFonts w:ascii="Times New Roman" w:hAnsi="Times New Roman" w:cs="Times New Roman"/>
          <w:sz w:val="24"/>
          <w:szCs w:val="24"/>
        </w:rPr>
        <w:t xml:space="preserve">person </w:t>
      </w:r>
      <w:r w:rsidRPr="00842DF5">
        <w:rPr>
          <w:rFonts w:ascii="Times New Roman" w:hAnsi="Times New Roman" w:cs="Times New Roman"/>
          <w:sz w:val="24"/>
          <w:szCs w:val="24"/>
        </w:rPr>
        <w:t xml:space="preserve">proves </w:t>
      </w:r>
      <w:r w:rsidR="00BF0B12" w:rsidRPr="00842DF5">
        <w:rPr>
          <w:rFonts w:ascii="Times New Roman" w:hAnsi="Times New Roman" w:cs="Times New Roman"/>
          <w:sz w:val="24"/>
          <w:szCs w:val="24"/>
        </w:rPr>
        <w:t xml:space="preserve">himself </w:t>
      </w:r>
      <w:r w:rsidR="001D2F76" w:rsidRPr="00842DF5">
        <w:rPr>
          <w:rFonts w:ascii="Times New Roman" w:hAnsi="Times New Roman" w:cs="Times New Roman"/>
          <w:sz w:val="24"/>
          <w:szCs w:val="24"/>
        </w:rPr>
        <w:t>to be</w:t>
      </w:r>
      <w:r w:rsidR="000835EB" w:rsidRPr="00842DF5">
        <w:rPr>
          <w:rFonts w:ascii="Times New Roman" w:hAnsi="Times New Roman" w:cs="Times New Roman"/>
          <w:sz w:val="24"/>
          <w:szCs w:val="24"/>
        </w:rPr>
        <w:t xml:space="preserve"> a</w:t>
      </w:r>
      <w:r w:rsidRPr="00842DF5">
        <w:rPr>
          <w:rFonts w:ascii="Times New Roman" w:hAnsi="Times New Roman" w:cs="Times New Roman"/>
          <w:sz w:val="24"/>
          <w:szCs w:val="24"/>
        </w:rPr>
        <w:t xml:space="preserve"> human </w:t>
      </w:r>
      <w:r w:rsidR="00DD6881" w:rsidRPr="00842DF5">
        <w:rPr>
          <w:rFonts w:ascii="Times New Roman" w:hAnsi="Times New Roman" w:cs="Times New Roman"/>
          <w:sz w:val="24"/>
          <w:szCs w:val="24"/>
        </w:rPr>
        <w:t xml:space="preserve">of humanity </w:t>
      </w:r>
      <w:proofErr w:type="gramStart"/>
      <w:r w:rsidR="001D2F76" w:rsidRPr="00842DF5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842DF5">
        <w:rPr>
          <w:rFonts w:ascii="Times New Roman" w:hAnsi="Times New Roman" w:cs="Times New Roman"/>
          <w:sz w:val="24"/>
          <w:szCs w:val="24"/>
        </w:rPr>
        <w:t xml:space="preserve"> his </w:t>
      </w:r>
      <w:r w:rsidR="0029430C" w:rsidRPr="00842DF5">
        <w:rPr>
          <w:rFonts w:ascii="Times New Roman" w:hAnsi="Times New Roman" w:cs="Times New Roman"/>
          <w:sz w:val="24"/>
          <w:szCs w:val="24"/>
        </w:rPr>
        <w:t>relation</w:t>
      </w:r>
      <w:r w:rsidR="00BF0B12" w:rsidRPr="00842DF5">
        <w:rPr>
          <w:rFonts w:ascii="Times New Roman" w:hAnsi="Times New Roman" w:cs="Times New Roman"/>
          <w:sz w:val="24"/>
          <w:szCs w:val="24"/>
        </w:rPr>
        <w:t>s</w:t>
      </w:r>
      <w:r w:rsidR="0029430C" w:rsidRPr="00842DF5">
        <w:rPr>
          <w:rFonts w:ascii="Times New Roman" w:hAnsi="Times New Roman" w:cs="Times New Roman"/>
          <w:sz w:val="24"/>
          <w:szCs w:val="24"/>
        </w:rPr>
        <w:t xml:space="preserve"> with others. </w:t>
      </w:r>
      <w:r w:rsidR="00BF0B12" w:rsidRPr="00842DF5">
        <w:rPr>
          <w:rFonts w:ascii="Times New Roman" w:hAnsi="Times New Roman" w:cs="Times New Roman"/>
          <w:sz w:val="24"/>
          <w:szCs w:val="24"/>
        </w:rPr>
        <w:t>If the human interrelationship</w:t>
      </w:r>
      <w:r w:rsidR="001D2F76" w:rsidRPr="00842DF5">
        <w:rPr>
          <w:rFonts w:ascii="Times New Roman" w:hAnsi="Times New Roman" w:cs="Times New Roman"/>
          <w:sz w:val="24"/>
          <w:szCs w:val="24"/>
        </w:rPr>
        <w:t xml:space="preserve"> is</w:t>
      </w:r>
      <w:r w:rsidR="00BF0B12" w:rsidRPr="00842DF5">
        <w:rPr>
          <w:rFonts w:ascii="Times New Roman" w:hAnsi="Times New Roman" w:cs="Times New Roman"/>
          <w:sz w:val="24"/>
          <w:szCs w:val="24"/>
        </w:rPr>
        <w:t xml:space="preserve"> found </w:t>
      </w:r>
      <w:r w:rsidR="001D2F76" w:rsidRPr="00842DF5">
        <w:rPr>
          <w:rFonts w:ascii="Times New Roman" w:hAnsi="Times New Roman" w:cs="Times New Roman"/>
          <w:sz w:val="24"/>
          <w:szCs w:val="24"/>
        </w:rPr>
        <w:t xml:space="preserve">to be </w:t>
      </w:r>
      <w:r w:rsidR="00DD6881" w:rsidRPr="00842DF5">
        <w:rPr>
          <w:rFonts w:ascii="Times New Roman" w:hAnsi="Times New Roman" w:cs="Times New Roman"/>
          <w:sz w:val="24"/>
          <w:szCs w:val="24"/>
        </w:rPr>
        <w:t xml:space="preserve">full </w:t>
      </w:r>
      <w:r w:rsidR="00BF0B12" w:rsidRPr="00842DF5">
        <w:rPr>
          <w:rFonts w:ascii="Times New Roman" w:hAnsi="Times New Roman" w:cs="Times New Roman"/>
          <w:sz w:val="24"/>
          <w:szCs w:val="24"/>
        </w:rPr>
        <w:t>of evil and conflicts, civilization</w:t>
      </w:r>
      <w:r w:rsidR="00DD6881" w:rsidRPr="00842DF5">
        <w:rPr>
          <w:rFonts w:ascii="Times New Roman" w:hAnsi="Times New Roman" w:cs="Times New Roman"/>
          <w:sz w:val="24"/>
          <w:szCs w:val="24"/>
        </w:rPr>
        <w:t>s</w:t>
      </w:r>
      <w:r w:rsidR="00BF0B12" w:rsidRPr="00842DF5">
        <w:rPr>
          <w:rFonts w:ascii="Times New Roman" w:hAnsi="Times New Roman" w:cs="Times New Roman"/>
          <w:sz w:val="24"/>
          <w:szCs w:val="24"/>
        </w:rPr>
        <w:t xml:space="preserve"> and even human beings would perish</w:t>
      </w:r>
      <w:r w:rsidR="001D2F76" w:rsidRPr="00842DF5">
        <w:rPr>
          <w:rFonts w:ascii="Times New Roman" w:hAnsi="Times New Roman" w:cs="Times New Roman"/>
          <w:sz w:val="24"/>
          <w:szCs w:val="24"/>
        </w:rPr>
        <w:t>.</w:t>
      </w:r>
      <w:r w:rsidR="00BF0B12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1D2F76" w:rsidRPr="00842DF5">
        <w:rPr>
          <w:rFonts w:ascii="Times New Roman" w:hAnsi="Times New Roman" w:cs="Times New Roman"/>
          <w:sz w:val="24"/>
          <w:szCs w:val="24"/>
        </w:rPr>
        <w:t>T</w:t>
      </w:r>
      <w:r w:rsidR="00BF0B12" w:rsidRPr="00842DF5">
        <w:rPr>
          <w:rFonts w:ascii="Times New Roman" w:hAnsi="Times New Roman" w:cs="Times New Roman"/>
          <w:sz w:val="24"/>
          <w:szCs w:val="24"/>
        </w:rPr>
        <w:t>herefore</w:t>
      </w:r>
      <w:r w:rsidR="001D2F76" w:rsidRPr="00842DF5">
        <w:rPr>
          <w:rFonts w:ascii="Times New Roman" w:hAnsi="Times New Roman" w:cs="Times New Roman"/>
          <w:sz w:val="24"/>
          <w:szCs w:val="24"/>
        </w:rPr>
        <w:t>,</w:t>
      </w:r>
      <w:r w:rsidR="00BF0B12" w:rsidRPr="00842DF5">
        <w:rPr>
          <w:rFonts w:ascii="Times New Roman" w:hAnsi="Times New Roman" w:cs="Times New Roman"/>
          <w:sz w:val="24"/>
          <w:szCs w:val="24"/>
        </w:rPr>
        <w:t xml:space="preserve"> the only reasonable choice left for the survival of </w:t>
      </w:r>
      <w:r w:rsidR="00DD6881" w:rsidRPr="00842DF5">
        <w:rPr>
          <w:rFonts w:ascii="Times New Roman" w:hAnsi="Times New Roman" w:cs="Times New Roman"/>
          <w:sz w:val="24"/>
          <w:szCs w:val="24"/>
        </w:rPr>
        <w:t xml:space="preserve">civilization or </w:t>
      </w:r>
      <w:r w:rsidR="001D2F76" w:rsidRPr="00842DF5">
        <w:rPr>
          <w:rFonts w:ascii="Times New Roman" w:hAnsi="Times New Roman" w:cs="Times New Roman"/>
          <w:sz w:val="24"/>
          <w:szCs w:val="24"/>
        </w:rPr>
        <w:t>humanity</w:t>
      </w:r>
      <w:r w:rsidR="00BF0B12" w:rsidRPr="00842DF5">
        <w:rPr>
          <w:rFonts w:ascii="Times New Roman" w:hAnsi="Times New Roman" w:cs="Times New Roman"/>
          <w:sz w:val="24"/>
          <w:szCs w:val="24"/>
        </w:rPr>
        <w:t xml:space="preserve"> is to develop and maintain</w:t>
      </w:r>
      <w:r w:rsidR="001D2F76" w:rsidRPr="00842DF5">
        <w:rPr>
          <w:rFonts w:ascii="Times New Roman" w:hAnsi="Times New Roman" w:cs="Times New Roman"/>
          <w:sz w:val="24"/>
          <w:szCs w:val="24"/>
        </w:rPr>
        <w:t xml:space="preserve"> good</w:t>
      </w:r>
      <w:r w:rsidR="00BF0B12" w:rsidRPr="00842DF5">
        <w:rPr>
          <w:rFonts w:ascii="Times New Roman" w:hAnsi="Times New Roman" w:cs="Times New Roman"/>
          <w:sz w:val="24"/>
          <w:szCs w:val="24"/>
        </w:rPr>
        <w:t xml:space="preserve"> human interrelationship</w:t>
      </w:r>
      <w:r w:rsidR="001D2F76" w:rsidRPr="00842DF5">
        <w:rPr>
          <w:rFonts w:ascii="Times New Roman" w:hAnsi="Times New Roman" w:cs="Times New Roman"/>
          <w:sz w:val="24"/>
          <w:szCs w:val="24"/>
        </w:rPr>
        <w:t>s</w:t>
      </w:r>
      <w:r w:rsidR="00BF0B12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0835EB" w:rsidRPr="00842DF5">
        <w:rPr>
          <w:rFonts w:ascii="Times New Roman" w:hAnsi="Times New Roman" w:cs="Times New Roman"/>
          <w:sz w:val="24"/>
          <w:szCs w:val="24"/>
        </w:rPr>
        <w:t>with</w:t>
      </w:r>
      <w:r w:rsidR="00BF0B12" w:rsidRPr="00842DF5">
        <w:rPr>
          <w:rFonts w:ascii="Times New Roman" w:hAnsi="Times New Roman" w:cs="Times New Roman"/>
          <w:sz w:val="24"/>
          <w:szCs w:val="24"/>
        </w:rPr>
        <w:t xml:space="preserve"> each other</w:t>
      </w:r>
      <w:r w:rsidR="001D2F76" w:rsidRPr="00842DF5">
        <w:rPr>
          <w:rFonts w:ascii="Times New Roman" w:hAnsi="Times New Roman" w:cs="Times New Roman"/>
          <w:sz w:val="24"/>
          <w:szCs w:val="24"/>
        </w:rPr>
        <w:t>,</w:t>
      </w:r>
      <w:r w:rsidR="00BF0B12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1D2F76" w:rsidRPr="00842DF5">
        <w:rPr>
          <w:rFonts w:ascii="Times New Roman" w:hAnsi="Times New Roman" w:cs="Times New Roman"/>
          <w:sz w:val="24"/>
          <w:szCs w:val="24"/>
        </w:rPr>
        <w:t>overall benefitting</w:t>
      </w:r>
      <w:r w:rsidR="00BF0B12" w:rsidRPr="00842DF5">
        <w:rPr>
          <w:rFonts w:ascii="Times New Roman" w:hAnsi="Times New Roman" w:cs="Times New Roman"/>
          <w:sz w:val="24"/>
          <w:szCs w:val="24"/>
        </w:rPr>
        <w:t xml:space="preserve"> everyone. </w:t>
      </w:r>
      <w:r w:rsidR="0048757F" w:rsidRPr="00842DF5">
        <w:rPr>
          <w:rFonts w:ascii="Times New Roman" w:hAnsi="Times New Roman" w:cs="Times New Roman"/>
          <w:sz w:val="24"/>
          <w:szCs w:val="24"/>
        </w:rPr>
        <w:t xml:space="preserve">That </w:t>
      </w:r>
      <w:r w:rsidR="00DD6881" w:rsidRPr="00842DF5">
        <w:rPr>
          <w:rFonts w:ascii="Times New Roman" w:hAnsi="Times New Roman" w:cs="Times New Roman"/>
          <w:sz w:val="24"/>
          <w:szCs w:val="24"/>
        </w:rPr>
        <w:t>seems</w:t>
      </w:r>
      <w:r w:rsidR="00710A49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48757F" w:rsidRPr="00842DF5">
        <w:rPr>
          <w:rFonts w:ascii="Times New Roman" w:hAnsi="Times New Roman" w:cs="Times New Roman"/>
          <w:sz w:val="24"/>
          <w:szCs w:val="24"/>
        </w:rPr>
        <w:t xml:space="preserve">to be </w:t>
      </w:r>
      <w:r w:rsidR="00710A49" w:rsidRPr="00842DF5">
        <w:rPr>
          <w:rFonts w:ascii="Times New Roman" w:hAnsi="Times New Roman" w:cs="Times New Roman"/>
          <w:sz w:val="24"/>
          <w:szCs w:val="24"/>
        </w:rPr>
        <w:t xml:space="preserve">the most </w:t>
      </w:r>
      <w:r w:rsidR="000835EB" w:rsidRPr="00842DF5">
        <w:rPr>
          <w:rFonts w:ascii="Times New Roman" w:hAnsi="Times New Roman" w:cs="Times New Roman"/>
          <w:sz w:val="24"/>
          <w:szCs w:val="24"/>
        </w:rPr>
        <w:t>promising</w:t>
      </w:r>
      <w:r w:rsidR="0048757F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710A49" w:rsidRPr="00842DF5">
        <w:rPr>
          <w:rFonts w:ascii="Times New Roman" w:hAnsi="Times New Roman" w:cs="Times New Roman"/>
          <w:sz w:val="24"/>
          <w:szCs w:val="24"/>
        </w:rPr>
        <w:t xml:space="preserve">expectation </w:t>
      </w:r>
      <w:r w:rsidR="000835EB" w:rsidRPr="00842DF5">
        <w:rPr>
          <w:rFonts w:ascii="Times New Roman" w:hAnsi="Times New Roman" w:cs="Times New Roman"/>
          <w:sz w:val="24"/>
          <w:szCs w:val="24"/>
        </w:rPr>
        <w:t>for</w:t>
      </w:r>
      <w:r w:rsidR="00DD6881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710A49" w:rsidRPr="00842DF5">
        <w:rPr>
          <w:rFonts w:ascii="Times New Roman" w:hAnsi="Times New Roman" w:cs="Times New Roman"/>
          <w:sz w:val="24"/>
          <w:szCs w:val="24"/>
        </w:rPr>
        <w:t>universal consent.</w:t>
      </w:r>
    </w:p>
    <w:p w14:paraId="243A9E5D" w14:textId="1FD932F8" w:rsidR="002B307F" w:rsidRPr="00842DF5" w:rsidRDefault="00710A49" w:rsidP="00842DF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 xml:space="preserve">Confucius bets on </w:t>
      </w:r>
      <w:r w:rsidR="001D2F76" w:rsidRPr="00842DF5">
        <w:rPr>
          <w:rFonts w:ascii="Times New Roman" w:hAnsi="Times New Roman" w:cs="Times New Roman"/>
          <w:sz w:val="24"/>
          <w:szCs w:val="24"/>
        </w:rPr>
        <w:t>a</w:t>
      </w:r>
      <w:r w:rsidRPr="00842DF5">
        <w:rPr>
          <w:rFonts w:ascii="Times New Roman" w:hAnsi="Times New Roman" w:cs="Times New Roman"/>
          <w:sz w:val="24"/>
          <w:szCs w:val="24"/>
        </w:rPr>
        <w:t xml:space="preserve"> moral-based civilization, wherein </w:t>
      </w:r>
      <w:r w:rsidR="003B73D0" w:rsidRPr="00842DF5">
        <w:rPr>
          <w:rFonts w:ascii="Times New Roman" w:hAnsi="Times New Roman" w:cs="Times New Roman"/>
          <w:sz w:val="24"/>
          <w:szCs w:val="24"/>
        </w:rPr>
        <w:t>moral</w:t>
      </w:r>
      <w:r w:rsidRPr="00842DF5">
        <w:rPr>
          <w:rFonts w:ascii="Times New Roman" w:hAnsi="Times New Roman" w:cs="Times New Roman"/>
          <w:sz w:val="24"/>
          <w:szCs w:val="24"/>
        </w:rPr>
        <w:t>ity</w:t>
      </w:r>
      <w:r w:rsidR="003B73D0" w:rsidRPr="00842DF5">
        <w:rPr>
          <w:rFonts w:ascii="Times New Roman" w:hAnsi="Times New Roman" w:cs="Times New Roman"/>
          <w:sz w:val="24"/>
          <w:szCs w:val="24"/>
        </w:rPr>
        <w:t xml:space="preserve"> underl</w:t>
      </w:r>
      <w:r w:rsidR="001D2F76" w:rsidRPr="00842DF5">
        <w:rPr>
          <w:rFonts w:ascii="Times New Roman" w:hAnsi="Times New Roman" w:cs="Times New Roman"/>
          <w:sz w:val="24"/>
          <w:szCs w:val="24"/>
        </w:rPr>
        <w:t>ies</w:t>
      </w:r>
      <w:r w:rsidR="003B73D0" w:rsidRPr="00842DF5">
        <w:rPr>
          <w:rFonts w:ascii="Times New Roman" w:hAnsi="Times New Roman" w:cs="Times New Roman"/>
          <w:sz w:val="24"/>
          <w:szCs w:val="24"/>
        </w:rPr>
        <w:t xml:space="preserve"> political order. </w:t>
      </w:r>
      <w:r w:rsidRPr="00842DF5">
        <w:rPr>
          <w:rFonts w:ascii="Times New Roman" w:hAnsi="Times New Roman" w:cs="Times New Roman"/>
          <w:sz w:val="24"/>
          <w:szCs w:val="24"/>
        </w:rPr>
        <w:t>As Confucius a</w:t>
      </w:r>
      <w:r w:rsidR="001D2F76" w:rsidRPr="00842DF5">
        <w:rPr>
          <w:rFonts w:ascii="Times New Roman" w:hAnsi="Times New Roman" w:cs="Times New Roman"/>
          <w:sz w:val="24"/>
          <w:szCs w:val="24"/>
        </w:rPr>
        <w:t>r</w:t>
      </w:r>
      <w:r w:rsidRPr="00842DF5">
        <w:rPr>
          <w:rFonts w:ascii="Times New Roman" w:hAnsi="Times New Roman" w:cs="Times New Roman"/>
          <w:sz w:val="24"/>
          <w:szCs w:val="24"/>
        </w:rPr>
        <w:t xml:space="preserve">gues, </w:t>
      </w:r>
      <w:r w:rsidR="00131F2C" w:rsidRPr="00842DF5">
        <w:rPr>
          <w:rFonts w:ascii="Times New Roman" w:hAnsi="Times New Roman" w:cs="Times New Roman"/>
          <w:sz w:val="24"/>
          <w:szCs w:val="24"/>
        </w:rPr>
        <w:t>i</w:t>
      </w:r>
      <w:r w:rsidR="00A61345" w:rsidRPr="00842DF5">
        <w:rPr>
          <w:rFonts w:ascii="Times New Roman" w:hAnsi="Times New Roman" w:cs="Times New Roman"/>
          <w:sz w:val="24"/>
          <w:szCs w:val="24"/>
        </w:rPr>
        <w:t xml:space="preserve">f </w:t>
      </w:r>
      <w:r w:rsidR="00131F2C" w:rsidRPr="00842DF5">
        <w:rPr>
          <w:rFonts w:ascii="Times New Roman" w:hAnsi="Times New Roman" w:cs="Times New Roman"/>
          <w:sz w:val="24"/>
          <w:szCs w:val="24"/>
        </w:rPr>
        <w:t>heart</w:t>
      </w:r>
      <w:r w:rsidR="00DD6881" w:rsidRPr="00842DF5">
        <w:rPr>
          <w:rFonts w:ascii="Times New Roman" w:hAnsi="Times New Roman" w:cs="Times New Roman"/>
          <w:sz w:val="24"/>
          <w:szCs w:val="24"/>
        </w:rPr>
        <w:t>s lose</w:t>
      </w:r>
      <w:r w:rsidR="00131F2C" w:rsidRPr="00842DF5">
        <w:rPr>
          <w:rFonts w:ascii="Times New Roman" w:hAnsi="Times New Roman" w:cs="Times New Roman"/>
          <w:sz w:val="24"/>
          <w:szCs w:val="24"/>
        </w:rPr>
        <w:t xml:space="preserve"> Ren, </w:t>
      </w:r>
      <w:r w:rsidR="001D2F76" w:rsidRPr="00842DF5">
        <w:rPr>
          <w:rFonts w:ascii="Times New Roman" w:hAnsi="Times New Roman" w:cs="Times New Roman"/>
          <w:sz w:val="24"/>
          <w:szCs w:val="24"/>
        </w:rPr>
        <w:t>we can no longer trust them</w:t>
      </w:r>
      <w:r w:rsidR="00A61345" w:rsidRPr="00842DF5">
        <w:rPr>
          <w:rFonts w:ascii="Times New Roman" w:hAnsi="Times New Roman" w:cs="Times New Roman"/>
          <w:sz w:val="24"/>
          <w:szCs w:val="24"/>
        </w:rPr>
        <w:t xml:space="preserve">, </w:t>
      </w:r>
      <w:r w:rsidR="001D2F76" w:rsidRPr="00842DF5">
        <w:rPr>
          <w:rFonts w:ascii="Times New Roman" w:hAnsi="Times New Roman" w:cs="Times New Roman"/>
          <w:sz w:val="24"/>
          <w:szCs w:val="24"/>
        </w:rPr>
        <w:t xml:space="preserve">and </w:t>
      </w:r>
      <w:r w:rsidR="00131F2C" w:rsidRPr="00842DF5">
        <w:rPr>
          <w:rFonts w:ascii="Times New Roman" w:hAnsi="Times New Roman" w:cs="Times New Roman"/>
          <w:sz w:val="24"/>
          <w:szCs w:val="24"/>
        </w:rPr>
        <w:t xml:space="preserve">consequently </w:t>
      </w:r>
      <w:r w:rsidR="00A61345" w:rsidRPr="00842DF5">
        <w:rPr>
          <w:rFonts w:ascii="Times New Roman" w:hAnsi="Times New Roman" w:cs="Times New Roman"/>
          <w:sz w:val="24"/>
          <w:szCs w:val="24"/>
        </w:rPr>
        <w:t>everything</w:t>
      </w:r>
      <w:r w:rsidR="001D2F76" w:rsidRPr="00842DF5">
        <w:rPr>
          <w:rFonts w:ascii="Times New Roman" w:hAnsi="Times New Roman" w:cs="Times New Roman"/>
          <w:sz w:val="24"/>
          <w:szCs w:val="24"/>
        </w:rPr>
        <w:t>,</w:t>
      </w:r>
      <w:r w:rsidR="00A61345" w:rsidRPr="00842DF5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131F2C" w:rsidRPr="00842DF5">
        <w:rPr>
          <w:rFonts w:ascii="Times New Roman" w:hAnsi="Times New Roman" w:cs="Times New Roman"/>
          <w:sz w:val="24"/>
          <w:szCs w:val="24"/>
        </w:rPr>
        <w:t xml:space="preserve">law, </w:t>
      </w:r>
      <w:proofErr w:type="gramStart"/>
      <w:r w:rsidR="00131F2C" w:rsidRPr="00842DF5">
        <w:rPr>
          <w:rFonts w:ascii="Times New Roman" w:hAnsi="Times New Roman" w:cs="Times New Roman"/>
          <w:sz w:val="24"/>
          <w:szCs w:val="24"/>
        </w:rPr>
        <w:t>words</w:t>
      </w:r>
      <w:proofErr w:type="gramEnd"/>
      <w:r w:rsidR="00131F2C" w:rsidRPr="00842DF5">
        <w:rPr>
          <w:rFonts w:ascii="Times New Roman" w:hAnsi="Times New Roman" w:cs="Times New Roman"/>
          <w:sz w:val="24"/>
          <w:szCs w:val="24"/>
        </w:rPr>
        <w:t xml:space="preserve"> and </w:t>
      </w:r>
      <w:r w:rsidR="00A61345" w:rsidRPr="00842DF5">
        <w:rPr>
          <w:rFonts w:ascii="Times New Roman" w:hAnsi="Times New Roman" w:cs="Times New Roman"/>
          <w:sz w:val="24"/>
          <w:szCs w:val="24"/>
        </w:rPr>
        <w:t>government</w:t>
      </w:r>
      <w:r w:rsidR="001D2F76" w:rsidRPr="00842DF5">
        <w:rPr>
          <w:rFonts w:ascii="Times New Roman" w:hAnsi="Times New Roman" w:cs="Times New Roman"/>
          <w:sz w:val="24"/>
          <w:szCs w:val="24"/>
        </w:rPr>
        <w:t>,</w:t>
      </w:r>
      <w:r w:rsidR="00A61345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131F2C" w:rsidRPr="00842DF5">
        <w:rPr>
          <w:rFonts w:ascii="Times New Roman" w:hAnsi="Times New Roman" w:cs="Times New Roman"/>
          <w:sz w:val="24"/>
          <w:szCs w:val="24"/>
        </w:rPr>
        <w:t>will become</w:t>
      </w:r>
      <w:r w:rsidR="00A61345" w:rsidRPr="00842DF5">
        <w:rPr>
          <w:rFonts w:ascii="Times New Roman" w:hAnsi="Times New Roman" w:cs="Times New Roman"/>
          <w:sz w:val="24"/>
          <w:szCs w:val="24"/>
        </w:rPr>
        <w:t xml:space="preserve"> unreliable. </w:t>
      </w:r>
      <w:r w:rsidR="000835EB" w:rsidRPr="00842DF5">
        <w:rPr>
          <w:rFonts w:ascii="Times New Roman" w:hAnsi="Times New Roman" w:cs="Times New Roman"/>
          <w:sz w:val="24"/>
          <w:szCs w:val="24"/>
        </w:rPr>
        <w:t>I</w:t>
      </w:r>
      <w:r w:rsidR="00131F2C" w:rsidRPr="00842DF5">
        <w:rPr>
          <w:rFonts w:ascii="Times New Roman" w:hAnsi="Times New Roman" w:cs="Times New Roman"/>
          <w:sz w:val="24"/>
          <w:szCs w:val="24"/>
        </w:rPr>
        <w:t xml:space="preserve">nterestingly, </w:t>
      </w:r>
      <w:r w:rsidR="0081408D" w:rsidRPr="00842DF5">
        <w:rPr>
          <w:rFonts w:ascii="Times New Roman" w:hAnsi="Times New Roman" w:cs="Times New Roman"/>
          <w:sz w:val="24"/>
          <w:szCs w:val="24"/>
        </w:rPr>
        <w:t xml:space="preserve">a political philosopher of Legalism, </w:t>
      </w:r>
      <w:r w:rsidR="002B307F" w:rsidRPr="00842DF5">
        <w:rPr>
          <w:rFonts w:ascii="Times New Roman" w:hAnsi="Times New Roman" w:cs="Times New Roman"/>
          <w:sz w:val="24"/>
          <w:szCs w:val="24"/>
        </w:rPr>
        <w:t>H</w:t>
      </w:r>
      <w:r w:rsidR="0085653A" w:rsidRPr="00842DF5">
        <w:rPr>
          <w:rFonts w:ascii="Times New Roman" w:hAnsi="Times New Roman" w:cs="Times New Roman"/>
          <w:sz w:val="24"/>
          <w:szCs w:val="24"/>
        </w:rPr>
        <w:t>an-</w:t>
      </w:r>
      <w:r w:rsidR="001D2F76" w:rsidRPr="00842DF5">
        <w:rPr>
          <w:rFonts w:ascii="Times New Roman" w:hAnsi="Times New Roman" w:cs="Times New Roman"/>
          <w:sz w:val="24"/>
          <w:szCs w:val="24"/>
        </w:rPr>
        <w:t>F</w:t>
      </w:r>
      <w:r w:rsidR="002B307F" w:rsidRPr="00842DF5">
        <w:rPr>
          <w:rFonts w:ascii="Times New Roman" w:hAnsi="Times New Roman" w:cs="Times New Roman"/>
          <w:sz w:val="24"/>
          <w:szCs w:val="24"/>
        </w:rPr>
        <w:t>ei</w:t>
      </w:r>
      <w:r w:rsidR="0081408D" w:rsidRPr="00842DF5">
        <w:rPr>
          <w:rFonts w:ascii="Times New Roman" w:hAnsi="Times New Roman" w:cs="Times New Roman"/>
          <w:sz w:val="24"/>
          <w:szCs w:val="24"/>
        </w:rPr>
        <w:t xml:space="preserve"> (280</w:t>
      </w:r>
      <w:r w:rsidR="003E57F8" w:rsidRPr="00842DF5">
        <w:rPr>
          <w:rFonts w:ascii="Times New Roman" w:hAnsi="Times New Roman" w:cs="Times New Roman"/>
          <w:sz w:val="24"/>
          <w:szCs w:val="24"/>
        </w:rPr>
        <w:t>BCE</w:t>
      </w:r>
      <w:r w:rsidR="0081408D" w:rsidRPr="00842DF5">
        <w:rPr>
          <w:rFonts w:ascii="Times New Roman" w:hAnsi="Times New Roman" w:cs="Times New Roman"/>
          <w:sz w:val="24"/>
          <w:szCs w:val="24"/>
        </w:rPr>
        <w:t>-233</w:t>
      </w:r>
      <w:r w:rsidR="003E57F8" w:rsidRPr="00842DF5">
        <w:rPr>
          <w:rFonts w:ascii="Times New Roman" w:hAnsi="Times New Roman" w:cs="Times New Roman"/>
          <w:sz w:val="24"/>
          <w:szCs w:val="24"/>
        </w:rPr>
        <w:t>BCE</w:t>
      </w:r>
      <w:r w:rsidR="0081408D" w:rsidRPr="00842DF5">
        <w:rPr>
          <w:rFonts w:ascii="Times New Roman" w:hAnsi="Times New Roman" w:cs="Times New Roman"/>
          <w:sz w:val="24"/>
          <w:szCs w:val="24"/>
        </w:rPr>
        <w:t>) ha</w:t>
      </w:r>
      <w:r w:rsidR="000835EB" w:rsidRPr="00842DF5">
        <w:rPr>
          <w:rFonts w:ascii="Times New Roman" w:hAnsi="Times New Roman" w:cs="Times New Roman"/>
          <w:sz w:val="24"/>
          <w:szCs w:val="24"/>
        </w:rPr>
        <w:t>d</w:t>
      </w:r>
      <w:r w:rsidR="0081408D" w:rsidRPr="00842DF5">
        <w:rPr>
          <w:rFonts w:ascii="Times New Roman" w:hAnsi="Times New Roman" w:cs="Times New Roman"/>
          <w:sz w:val="24"/>
          <w:szCs w:val="24"/>
        </w:rPr>
        <w:t xml:space="preserve"> a famous or notorious theory---depend</w:t>
      </w:r>
      <w:r w:rsidR="001D2F76" w:rsidRPr="00842DF5">
        <w:rPr>
          <w:rFonts w:ascii="Times New Roman" w:hAnsi="Times New Roman" w:cs="Times New Roman"/>
          <w:sz w:val="24"/>
          <w:szCs w:val="24"/>
        </w:rPr>
        <w:t xml:space="preserve">ing </w:t>
      </w:r>
      <w:r w:rsidR="0081408D" w:rsidRPr="00842DF5">
        <w:rPr>
          <w:rFonts w:ascii="Times New Roman" w:hAnsi="Times New Roman" w:cs="Times New Roman"/>
          <w:sz w:val="24"/>
          <w:szCs w:val="24"/>
        </w:rPr>
        <w:t xml:space="preserve">on your </w:t>
      </w:r>
      <w:r w:rsidR="001D2F76" w:rsidRPr="00842DF5">
        <w:rPr>
          <w:rFonts w:ascii="Times New Roman" w:hAnsi="Times New Roman" w:cs="Times New Roman"/>
          <w:sz w:val="24"/>
          <w:szCs w:val="24"/>
        </w:rPr>
        <w:t>take of it</w:t>
      </w:r>
      <w:r w:rsidR="0081408D" w:rsidRPr="00842DF5">
        <w:rPr>
          <w:rFonts w:ascii="Times New Roman" w:hAnsi="Times New Roman" w:cs="Times New Roman"/>
          <w:sz w:val="24"/>
          <w:szCs w:val="24"/>
        </w:rPr>
        <w:t>----</w:t>
      </w:r>
      <w:r w:rsidR="002B307F" w:rsidRPr="00842DF5">
        <w:rPr>
          <w:rFonts w:ascii="Times New Roman" w:hAnsi="Times New Roman" w:cs="Times New Roman"/>
          <w:sz w:val="24"/>
          <w:szCs w:val="24"/>
        </w:rPr>
        <w:t xml:space="preserve">contrary </w:t>
      </w:r>
      <w:r w:rsidR="0081408D" w:rsidRPr="00842DF5">
        <w:rPr>
          <w:rFonts w:ascii="Times New Roman" w:hAnsi="Times New Roman" w:cs="Times New Roman"/>
          <w:sz w:val="24"/>
          <w:szCs w:val="24"/>
        </w:rPr>
        <w:t>to the Confucian conception of the world. H</w:t>
      </w:r>
      <w:r w:rsidR="0085653A" w:rsidRPr="00842DF5">
        <w:rPr>
          <w:rFonts w:ascii="Times New Roman" w:hAnsi="Times New Roman" w:cs="Times New Roman"/>
          <w:sz w:val="24"/>
          <w:szCs w:val="24"/>
        </w:rPr>
        <w:t>an</w:t>
      </w:r>
      <w:r w:rsidR="0081408D" w:rsidRPr="00842DF5">
        <w:rPr>
          <w:rFonts w:ascii="Times New Roman" w:hAnsi="Times New Roman" w:cs="Times New Roman"/>
          <w:sz w:val="24"/>
          <w:szCs w:val="24"/>
        </w:rPr>
        <w:t>-</w:t>
      </w:r>
      <w:r w:rsidR="000835EB" w:rsidRPr="00842DF5">
        <w:rPr>
          <w:rFonts w:ascii="Times New Roman" w:hAnsi="Times New Roman" w:cs="Times New Roman"/>
          <w:sz w:val="24"/>
          <w:szCs w:val="24"/>
        </w:rPr>
        <w:t>F</w:t>
      </w:r>
      <w:r w:rsidR="0081408D" w:rsidRPr="00842DF5">
        <w:rPr>
          <w:rFonts w:ascii="Times New Roman" w:hAnsi="Times New Roman" w:cs="Times New Roman"/>
          <w:sz w:val="24"/>
          <w:szCs w:val="24"/>
        </w:rPr>
        <w:t xml:space="preserve">ei </w:t>
      </w:r>
      <w:r w:rsidR="00B61847" w:rsidRPr="00842DF5">
        <w:rPr>
          <w:rFonts w:ascii="Times New Roman" w:hAnsi="Times New Roman" w:cs="Times New Roman"/>
          <w:sz w:val="24"/>
          <w:szCs w:val="24"/>
        </w:rPr>
        <w:t xml:space="preserve">denies the priority of morality over politics and </w:t>
      </w:r>
      <w:r w:rsidR="0081408D" w:rsidRPr="00842DF5">
        <w:rPr>
          <w:rFonts w:ascii="Times New Roman" w:hAnsi="Times New Roman" w:cs="Times New Roman"/>
          <w:sz w:val="24"/>
          <w:szCs w:val="24"/>
        </w:rPr>
        <w:t xml:space="preserve">argues that only two things, </w:t>
      </w:r>
      <w:proofErr w:type="gramStart"/>
      <w:r w:rsidR="0081408D" w:rsidRPr="00842DF5">
        <w:rPr>
          <w:rFonts w:ascii="Times New Roman" w:hAnsi="Times New Roman" w:cs="Times New Roman"/>
          <w:sz w:val="24"/>
          <w:szCs w:val="24"/>
        </w:rPr>
        <w:t>punishment</w:t>
      </w:r>
      <w:proofErr w:type="gramEnd"/>
      <w:r w:rsidR="0081408D" w:rsidRPr="00842DF5">
        <w:rPr>
          <w:rFonts w:ascii="Times New Roman" w:hAnsi="Times New Roman" w:cs="Times New Roman"/>
          <w:sz w:val="24"/>
          <w:szCs w:val="24"/>
        </w:rPr>
        <w:t xml:space="preserve"> and reward, actually work in any society because everyone pursues </w:t>
      </w:r>
      <w:r w:rsidR="00577A4B" w:rsidRPr="00842DF5">
        <w:rPr>
          <w:rFonts w:ascii="Times New Roman" w:hAnsi="Times New Roman" w:cs="Times New Roman"/>
          <w:sz w:val="24"/>
          <w:szCs w:val="24"/>
        </w:rPr>
        <w:t>self-interests above morality</w:t>
      </w:r>
      <w:r w:rsidR="001D2F76" w:rsidRPr="00842DF5">
        <w:rPr>
          <w:rFonts w:ascii="Times New Roman" w:hAnsi="Times New Roman" w:cs="Times New Roman"/>
          <w:sz w:val="24"/>
          <w:szCs w:val="24"/>
        </w:rPr>
        <w:t>.</w:t>
      </w:r>
      <w:r w:rsidR="00577A4B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1D2F76" w:rsidRPr="00842DF5">
        <w:rPr>
          <w:rFonts w:ascii="Times New Roman" w:hAnsi="Times New Roman" w:cs="Times New Roman"/>
          <w:sz w:val="24"/>
          <w:szCs w:val="24"/>
        </w:rPr>
        <w:t>It is a modern take, although</w:t>
      </w:r>
      <w:r w:rsidR="00577A4B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1D2F76" w:rsidRPr="00842DF5">
        <w:rPr>
          <w:rFonts w:ascii="Times New Roman" w:hAnsi="Times New Roman" w:cs="Times New Roman"/>
          <w:sz w:val="24"/>
          <w:szCs w:val="24"/>
        </w:rPr>
        <w:t>Han-Fei</w:t>
      </w:r>
      <w:r w:rsidR="00577A4B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1D2F76" w:rsidRPr="00842DF5">
        <w:rPr>
          <w:rFonts w:ascii="Times New Roman" w:hAnsi="Times New Roman" w:cs="Times New Roman"/>
          <w:sz w:val="24"/>
          <w:szCs w:val="24"/>
        </w:rPr>
        <w:t xml:space="preserve">also </w:t>
      </w:r>
      <w:r w:rsidR="00577A4B" w:rsidRPr="00842DF5">
        <w:rPr>
          <w:rFonts w:ascii="Times New Roman" w:hAnsi="Times New Roman" w:cs="Times New Roman"/>
          <w:sz w:val="24"/>
          <w:szCs w:val="24"/>
        </w:rPr>
        <w:t xml:space="preserve">had a beautiful </w:t>
      </w:r>
      <w:r w:rsidR="001D2F76" w:rsidRPr="00842DF5">
        <w:rPr>
          <w:rFonts w:ascii="Times New Roman" w:hAnsi="Times New Roman" w:cs="Times New Roman"/>
          <w:sz w:val="24"/>
          <w:szCs w:val="24"/>
        </w:rPr>
        <w:t>take</w:t>
      </w:r>
      <w:r w:rsidR="00577A4B" w:rsidRPr="00842DF5">
        <w:rPr>
          <w:rFonts w:ascii="Times New Roman" w:hAnsi="Times New Roman" w:cs="Times New Roman"/>
          <w:sz w:val="24"/>
          <w:szCs w:val="24"/>
        </w:rPr>
        <w:t xml:space="preserve"> on morality. He tells a story of “stupid” </w:t>
      </w:r>
      <w:r w:rsidR="00372639" w:rsidRPr="00842DF5">
        <w:rPr>
          <w:rFonts w:ascii="Times New Roman" w:hAnsi="Times New Roman" w:cs="Times New Roman"/>
          <w:sz w:val="24"/>
          <w:szCs w:val="24"/>
        </w:rPr>
        <w:t xml:space="preserve">Confucianism: a warrior of </w:t>
      </w:r>
      <w:r w:rsidR="001D2F76" w:rsidRPr="00842DF5">
        <w:rPr>
          <w:rFonts w:ascii="Times New Roman" w:hAnsi="Times New Roman" w:cs="Times New Roman"/>
          <w:sz w:val="24"/>
          <w:szCs w:val="24"/>
        </w:rPr>
        <w:t xml:space="preserve">the </w:t>
      </w:r>
      <w:r w:rsidR="00372639" w:rsidRPr="00842DF5">
        <w:rPr>
          <w:rFonts w:ascii="Times New Roman" w:hAnsi="Times New Roman" w:cs="Times New Roman"/>
          <w:sz w:val="24"/>
          <w:szCs w:val="24"/>
        </w:rPr>
        <w:t xml:space="preserve">Lu state, where Confucius lived, </w:t>
      </w:r>
      <w:r w:rsidR="004E6AEB" w:rsidRPr="00842DF5">
        <w:rPr>
          <w:rFonts w:ascii="Times New Roman" w:hAnsi="Times New Roman" w:cs="Times New Roman"/>
          <w:sz w:val="24"/>
          <w:szCs w:val="24"/>
        </w:rPr>
        <w:t xml:space="preserve">had been </w:t>
      </w:r>
      <w:r w:rsidR="00372639" w:rsidRPr="00842DF5">
        <w:rPr>
          <w:rFonts w:ascii="Times New Roman" w:hAnsi="Times New Roman" w:cs="Times New Roman"/>
          <w:sz w:val="24"/>
          <w:szCs w:val="24"/>
        </w:rPr>
        <w:t>found</w:t>
      </w:r>
      <w:r w:rsidR="000835EB" w:rsidRPr="00842DF5">
        <w:rPr>
          <w:rFonts w:ascii="Times New Roman" w:hAnsi="Times New Roman" w:cs="Times New Roman"/>
          <w:sz w:val="24"/>
          <w:szCs w:val="24"/>
        </w:rPr>
        <w:t xml:space="preserve"> to have</w:t>
      </w:r>
      <w:r w:rsidR="00372639" w:rsidRPr="00842DF5">
        <w:rPr>
          <w:rFonts w:ascii="Times New Roman" w:hAnsi="Times New Roman" w:cs="Times New Roman"/>
          <w:sz w:val="24"/>
          <w:szCs w:val="24"/>
        </w:rPr>
        <w:t xml:space="preserve"> </w:t>
      </w:r>
      <w:r w:rsidR="001D2F76" w:rsidRPr="00842DF5">
        <w:rPr>
          <w:rFonts w:ascii="Times New Roman" w:hAnsi="Times New Roman" w:cs="Times New Roman"/>
          <w:sz w:val="24"/>
          <w:szCs w:val="24"/>
        </w:rPr>
        <w:t>abandoned battle three times</w:t>
      </w:r>
      <w:r w:rsidR="005B3951" w:rsidRPr="00842DF5">
        <w:rPr>
          <w:rFonts w:ascii="Times New Roman" w:hAnsi="Times New Roman" w:cs="Times New Roman"/>
          <w:sz w:val="24"/>
          <w:szCs w:val="24"/>
        </w:rPr>
        <w:t xml:space="preserve">. Confucius asked him why </w:t>
      </w:r>
      <w:r w:rsidR="001D2F76" w:rsidRPr="00842DF5">
        <w:rPr>
          <w:rFonts w:ascii="Times New Roman" w:hAnsi="Times New Roman" w:cs="Times New Roman"/>
          <w:sz w:val="24"/>
          <w:szCs w:val="24"/>
        </w:rPr>
        <w:t>he was such</w:t>
      </w:r>
      <w:r w:rsidR="005B3951" w:rsidRPr="00842DF5">
        <w:rPr>
          <w:rFonts w:ascii="Times New Roman" w:hAnsi="Times New Roman" w:cs="Times New Roman"/>
          <w:sz w:val="24"/>
          <w:szCs w:val="24"/>
        </w:rPr>
        <w:t xml:space="preserve"> a coward, and he explained </w:t>
      </w:r>
      <w:r w:rsidR="001D2F76" w:rsidRPr="00842DF5">
        <w:rPr>
          <w:rFonts w:ascii="Times New Roman" w:hAnsi="Times New Roman" w:cs="Times New Roman"/>
          <w:sz w:val="24"/>
          <w:szCs w:val="24"/>
        </w:rPr>
        <w:t>with</w:t>
      </w:r>
      <w:r w:rsidR="005B3951" w:rsidRPr="00842DF5">
        <w:rPr>
          <w:rFonts w:ascii="Times New Roman" w:hAnsi="Times New Roman" w:cs="Times New Roman"/>
          <w:sz w:val="24"/>
          <w:szCs w:val="24"/>
        </w:rPr>
        <w:t xml:space="preserve"> Confucian theory that</w:t>
      </w:r>
      <w:r w:rsidR="004E6AEB" w:rsidRPr="00842DF5">
        <w:rPr>
          <w:rFonts w:ascii="Times New Roman" w:hAnsi="Times New Roman" w:cs="Times New Roman"/>
          <w:sz w:val="24"/>
          <w:szCs w:val="24"/>
        </w:rPr>
        <w:t xml:space="preserve"> he would not fight to death because</w:t>
      </w:r>
      <w:r w:rsidR="005B3951" w:rsidRPr="00842DF5">
        <w:rPr>
          <w:rFonts w:ascii="Times New Roman" w:hAnsi="Times New Roman" w:cs="Times New Roman"/>
          <w:sz w:val="24"/>
          <w:szCs w:val="24"/>
        </w:rPr>
        <w:t xml:space="preserve"> his </w:t>
      </w:r>
      <w:r w:rsidR="001D2F76" w:rsidRPr="00842DF5">
        <w:rPr>
          <w:rFonts w:ascii="Times New Roman" w:hAnsi="Times New Roman" w:cs="Times New Roman"/>
          <w:sz w:val="24"/>
          <w:szCs w:val="24"/>
        </w:rPr>
        <w:t>elderly</w:t>
      </w:r>
      <w:r w:rsidR="005B3951" w:rsidRPr="00842DF5">
        <w:rPr>
          <w:rFonts w:ascii="Times New Roman" w:hAnsi="Times New Roman" w:cs="Times New Roman"/>
          <w:sz w:val="24"/>
          <w:szCs w:val="24"/>
        </w:rPr>
        <w:t xml:space="preserve"> father </w:t>
      </w:r>
      <w:r w:rsidR="001D2F76" w:rsidRPr="00842DF5">
        <w:rPr>
          <w:rFonts w:ascii="Times New Roman" w:hAnsi="Times New Roman" w:cs="Times New Roman"/>
          <w:sz w:val="24"/>
          <w:szCs w:val="24"/>
        </w:rPr>
        <w:t>depended</w:t>
      </w:r>
      <w:r w:rsidR="005B3951" w:rsidRPr="00842DF5">
        <w:rPr>
          <w:rFonts w:ascii="Times New Roman" w:hAnsi="Times New Roman" w:cs="Times New Roman"/>
          <w:sz w:val="24"/>
          <w:szCs w:val="24"/>
        </w:rPr>
        <w:t xml:space="preserve"> on him. Confucius</w:t>
      </w:r>
      <w:r w:rsidR="001D2F76" w:rsidRPr="00842DF5">
        <w:rPr>
          <w:rFonts w:ascii="Times New Roman" w:hAnsi="Times New Roman" w:cs="Times New Roman"/>
          <w:sz w:val="24"/>
          <w:szCs w:val="24"/>
        </w:rPr>
        <w:t xml:space="preserve"> then</w:t>
      </w:r>
      <w:r w:rsidR="005B3951" w:rsidRPr="00842DF5">
        <w:rPr>
          <w:rFonts w:ascii="Times New Roman" w:hAnsi="Times New Roman" w:cs="Times New Roman"/>
          <w:sz w:val="24"/>
          <w:szCs w:val="24"/>
        </w:rPr>
        <w:t xml:space="preserve"> recommended</w:t>
      </w:r>
      <w:r w:rsidR="004E6AEB" w:rsidRPr="00842DF5">
        <w:rPr>
          <w:rFonts w:ascii="Times New Roman" w:hAnsi="Times New Roman" w:cs="Times New Roman"/>
          <w:sz w:val="24"/>
          <w:szCs w:val="24"/>
        </w:rPr>
        <w:t xml:space="preserve"> him </w:t>
      </w:r>
      <w:r w:rsidR="001D2F76" w:rsidRPr="00842DF5">
        <w:rPr>
          <w:rFonts w:ascii="Times New Roman" w:hAnsi="Times New Roman" w:cs="Times New Roman"/>
          <w:sz w:val="24"/>
          <w:szCs w:val="24"/>
        </w:rPr>
        <w:t>for a</w:t>
      </w:r>
      <w:r w:rsidR="004E6AEB" w:rsidRPr="00842DF5">
        <w:rPr>
          <w:rFonts w:ascii="Times New Roman" w:hAnsi="Times New Roman" w:cs="Times New Roman"/>
          <w:sz w:val="24"/>
          <w:szCs w:val="24"/>
        </w:rPr>
        <w:t xml:space="preserve"> high</w:t>
      </w:r>
      <w:r w:rsidR="001D2F76" w:rsidRPr="00842DF5">
        <w:rPr>
          <w:rFonts w:ascii="Times New Roman" w:hAnsi="Times New Roman" w:cs="Times New Roman"/>
          <w:sz w:val="24"/>
          <w:szCs w:val="24"/>
        </w:rPr>
        <w:t>er</w:t>
      </w:r>
      <w:r w:rsidR="004E6AEB" w:rsidRPr="00842DF5">
        <w:rPr>
          <w:rFonts w:ascii="Times New Roman" w:hAnsi="Times New Roman" w:cs="Times New Roman"/>
          <w:sz w:val="24"/>
          <w:szCs w:val="24"/>
        </w:rPr>
        <w:t xml:space="preserve"> position </w:t>
      </w:r>
      <w:r w:rsidR="001D2F76" w:rsidRPr="00842DF5">
        <w:rPr>
          <w:rFonts w:ascii="Times New Roman" w:hAnsi="Times New Roman" w:cs="Times New Roman"/>
          <w:sz w:val="24"/>
          <w:szCs w:val="24"/>
        </w:rPr>
        <w:t>based on</w:t>
      </w:r>
      <w:r w:rsidR="005B3951" w:rsidRPr="00842DF5">
        <w:rPr>
          <w:rFonts w:ascii="Times New Roman" w:hAnsi="Times New Roman" w:cs="Times New Roman"/>
          <w:sz w:val="24"/>
          <w:szCs w:val="24"/>
        </w:rPr>
        <w:t xml:space="preserve"> his filial merits. </w:t>
      </w:r>
      <w:r w:rsidR="000835EB" w:rsidRPr="00842DF5">
        <w:rPr>
          <w:rFonts w:ascii="Times New Roman" w:hAnsi="Times New Roman" w:cs="Times New Roman"/>
          <w:sz w:val="24"/>
          <w:szCs w:val="24"/>
        </w:rPr>
        <w:t xml:space="preserve">A </w:t>
      </w:r>
      <w:r w:rsidR="005B3951" w:rsidRPr="00842DF5">
        <w:rPr>
          <w:rFonts w:ascii="Times New Roman" w:hAnsi="Times New Roman" w:cs="Times New Roman"/>
          <w:sz w:val="24"/>
          <w:szCs w:val="24"/>
        </w:rPr>
        <w:t xml:space="preserve">disastrous consequence came about when many </w:t>
      </w:r>
      <w:r w:rsidR="001D2F76" w:rsidRPr="00842DF5">
        <w:rPr>
          <w:rFonts w:ascii="Times New Roman" w:hAnsi="Times New Roman" w:cs="Times New Roman"/>
          <w:sz w:val="24"/>
          <w:szCs w:val="24"/>
        </w:rPr>
        <w:t xml:space="preserve">others began </w:t>
      </w:r>
      <w:r w:rsidR="008D059B" w:rsidRPr="00842DF5">
        <w:rPr>
          <w:rFonts w:ascii="Times New Roman" w:hAnsi="Times New Roman" w:cs="Times New Roman"/>
          <w:sz w:val="24"/>
          <w:szCs w:val="24"/>
        </w:rPr>
        <w:t>following suit</w:t>
      </w:r>
      <w:r w:rsidR="000C4783" w:rsidRPr="00842DF5">
        <w:rPr>
          <w:rStyle w:val="Funotenzeichen"/>
          <w:rFonts w:ascii="Times New Roman" w:hAnsi="Times New Roman" w:cs="Times New Roman"/>
          <w:sz w:val="24"/>
          <w:szCs w:val="24"/>
        </w:rPr>
        <w:footnoteReference w:id="16"/>
      </w:r>
      <w:r w:rsidR="000C4783" w:rsidRPr="00842DF5">
        <w:rPr>
          <w:rFonts w:ascii="Times New Roman" w:hAnsi="Times New Roman" w:cs="Times New Roman"/>
          <w:sz w:val="24"/>
          <w:szCs w:val="24"/>
        </w:rPr>
        <w:t xml:space="preserve">. </w:t>
      </w:r>
      <w:r w:rsidR="001D2F76" w:rsidRPr="00842DF5">
        <w:rPr>
          <w:rFonts w:ascii="Times New Roman" w:hAnsi="Times New Roman" w:cs="Times New Roman"/>
          <w:sz w:val="24"/>
          <w:szCs w:val="24"/>
        </w:rPr>
        <w:t>The</w:t>
      </w:r>
      <w:r w:rsidR="000C4783" w:rsidRPr="00842DF5">
        <w:rPr>
          <w:rFonts w:ascii="Times New Roman" w:hAnsi="Times New Roman" w:cs="Times New Roman"/>
          <w:sz w:val="24"/>
          <w:szCs w:val="24"/>
        </w:rPr>
        <w:t xml:space="preserve"> Lu state </w:t>
      </w:r>
      <w:r w:rsidR="001D2F76" w:rsidRPr="00842DF5">
        <w:rPr>
          <w:rFonts w:ascii="Times New Roman" w:hAnsi="Times New Roman" w:cs="Times New Roman"/>
          <w:sz w:val="24"/>
          <w:szCs w:val="24"/>
        </w:rPr>
        <w:t xml:space="preserve">was soon </w:t>
      </w:r>
      <w:r w:rsidR="000835EB" w:rsidRPr="00842DF5">
        <w:rPr>
          <w:rFonts w:ascii="Times New Roman" w:hAnsi="Times New Roman" w:cs="Times New Roman"/>
          <w:sz w:val="24"/>
          <w:szCs w:val="24"/>
        </w:rPr>
        <w:t>there</w:t>
      </w:r>
      <w:r w:rsidR="001D2F76" w:rsidRPr="00842DF5">
        <w:rPr>
          <w:rFonts w:ascii="Times New Roman" w:hAnsi="Times New Roman" w:cs="Times New Roman"/>
          <w:sz w:val="24"/>
          <w:szCs w:val="24"/>
        </w:rPr>
        <w:t xml:space="preserve">after </w:t>
      </w:r>
      <w:r w:rsidR="000C4783" w:rsidRPr="00842DF5">
        <w:rPr>
          <w:rFonts w:ascii="Times New Roman" w:hAnsi="Times New Roman" w:cs="Times New Roman"/>
          <w:sz w:val="24"/>
          <w:szCs w:val="24"/>
        </w:rPr>
        <w:t xml:space="preserve">conquered. </w:t>
      </w:r>
      <w:r w:rsidR="008D059B" w:rsidRPr="00842DF5">
        <w:rPr>
          <w:rFonts w:ascii="Times New Roman" w:hAnsi="Times New Roman" w:cs="Times New Roman"/>
          <w:sz w:val="24"/>
          <w:szCs w:val="24"/>
        </w:rPr>
        <w:t>H</w:t>
      </w:r>
      <w:r w:rsidR="0085653A" w:rsidRPr="00842DF5">
        <w:rPr>
          <w:rFonts w:ascii="Times New Roman" w:hAnsi="Times New Roman" w:cs="Times New Roman"/>
          <w:sz w:val="24"/>
          <w:szCs w:val="24"/>
        </w:rPr>
        <w:t>an</w:t>
      </w:r>
      <w:r w:rsidR="00B61847" w:rsidRPr="00842DF5">
        <w:rPr>
          <w:rFonts w:ascii="Times New Roman" w:hAnsi="Times New Roman" w:cs="Times New Roman"/>
          <w:sz w:val="24"/>
          <w:szCs w:val="24"/>
        </w:rPr>
        <w:t>-</w:t>
      </w:r>
      <w:r w:rsidR="001D2F76" w:rsidRPr="00842DF5">
        <w:rPr>
          <w:rFonts w:ascii="Times New Roman" w:hAnsi="Times New Roman" w:cs="Times New Roman"/>
          <w:sz w:val="24"/>
          <w:szCs w:val="24"/>
        </w:rPr>
        <w:t>F</w:t>
      </w:r>
      <w:r w:rsidR="008D059B" w:rsidRPr="00842DF5">
        <w:rPr>
          <w:rFonts w:ascii="Times New Roman" w:hAnsi="Times New Roman" w:cs="Times New Roman"/>
          <w:sz w:val="24"/>
          <w:szCs w:val="24"/>
        </w:rPr>
        <w:t xml:space="preserve">ei’s theory </w:t>
      </w:r>
      <w:r w:rsidR="001D2F76" w:rsidRPr="00842DF5">
        <w:rPr>
          <w:rFonts w:ascii="Times New Roman" w:hAnsi="Times New Roman" w:cs="Times New Roman"/>
          <w:sz w:val="24"/>
          <w:szCs w:val="24"/>
        </w:rPr>
        <w:t xml:space="preserve">is </w:t>
      </w:r>
      <w:r w:rsidR="004E6AEB" w:rsidRPr="00842DF5">
        <w:rPr>
          <w:rFonts w:ascii="Times New Roman" w:hAnsi="Times New Roman" w:cs="Times New Roman"/>
          <w:sz w:val="24"/>
          <w:szCs w:val="24"/>
        </w:rPr>
        <w:t xml:space="preserve">somewhat </w:t>
      </w:r>
      <w:r w:rsidR="001D2F76" w:rsidRPr="00842DF5">
        <w:rPr>
          <w:rFonts w:ascii="Times New Roman" w:hAnsi="Times New Roman" w:cs="Times New Roman"/>
          <w:sz w:val="24"/>
          <w:szCs w:val="24"/>
        </w:rPr>
        <w:t>reminiscent of</w:t>
      </w:r>
      <w:r w:rsidR="008D059B" w:rsidRPr="00842DF5">
        <w:rPr>
          <w:rFonts w:ascii="Times New Roman" w:hAnsi="Times New Roman" w:cs="Times New Roman"/>
          <w:sz w:val="24"/>
          <w:szCs w:val="24"/>
        </w:rPr>
        <w:t xml:space="preserve"> Chinese Hobbesian.</w:t>
      </w:r>
    </w:p>
    <w:p w14:paraId="77DA140C" w14:textId="1C32D44B" w:rsidR="004253C9" w:rsidRPr="00842DF5" w:rsidRDefault="008D059B" w:rsidP="00842DF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42DF5">
        <w:rPr>
          <w:rFonts w:ascii="Times New Roman" w:hAnsi="Times New Roman" w:cs="Times New Roman"/>
          <w:sz w:val="24"/>
          <w:szCs w:val="24"/>
        </w:rPr>
        <w:t>W</w:t>
      </w:r>
      <w:r w:rsidR="004E6AEB" w:rsidRPr="00842DF5">
        <w:rPr>
          <w:rFonts w:ascii="Times New Roman" w:hAnsi="Times New Roman" w:cs="Times New Roman"/>
          <w:sz w:val="24"/>
          <w:szCs w:val="24"/>
        </w:rPr>
        <w:t>hose theory is better</w:t>
      </w:r>
      <w:r w:rsidRPr="00842DF5">
        <w:rPr>
          <w:rFonts w:ascii="Times New Roman" w:hAnsi="Times New Roman" w:cs="Times New Roman"/>
          <w:sz w:val="24"/>
          <w:szCs w:val="24"/>
        </w:rPr>
        <w:t>? It depends on the situation. H</w:t>
      </w:r>
      <w:r w:rsidR="0085653A" w:rsidRPr="00842DF5">
        <w:rPr>
          <w:rFonts w:ascii="Times New Roman" w:hAnsi="Times New Roman" w:cs="Times New Roman"/>
          <w:sz w:val="24"/>
          <w:szCs w:val="24"/>
        </w:rPr>
        <w:t>an</w:t>
      </w:r>
      <w:r w:rsidR="00B61847" w:rsidRPr="00842DF5">
        <w:rPr>
          <w:rFonts w:ascii="Times New Roman" w:hAnsi="Times New Roman" w:cs="Times New Roman"/>
          <w:sz w:val="24"/>
          <w:szCs w:val="24"/>
        </w:rPr>
        <w:t>-</w:t>
      </w:r>
      <w:r w:rsidR="003A0CCD" w:rsidRPr="00842DF5">
        <w:rPr>
          <w:rFonts w:ascii="Times New Roman" w:hAnsi="Times New Roman" w:cs="Times New Roman"/>
          <w:sz w:val="24"/>
          <w:szCs w:val="24"/>
        </w:rPr>
        <w:t>F</w:t>
      </w:r>
      <w:r w:rsidRPr="00842DF5">
        <w:rPr>
          <w:rFonts w:ascii="Times New Roman" w:hAnsi="Times New Roman" w:cs="Times New Roman"/>
          <w:sz w:val="24"/>
          <w:szCs w:val="24"/>
        </w:rPr>
        <w:t xml:space="preserve">ei explains the game of competition (war) while </w:t>
      </w:r>
      <w:r w:rsidR="00B61847" w:rsidRPr="00842DF5">
        <w:rPr>
          <w:rFonts w:ascii="Times New Roman" w:hAnsi="Times New Roman" w:cs="Times New Roman"/>
          <w:sz w:val="24"/>
          <w:szCs w:val="24"/>
        </w:rPr>
        <w:t>Confuci</w:t>
      </w:r>
      <w:r w:rsidR="003A0CCD" w:rsidRPr="00842DF5">
        <w:rPr>
          <w:rFonts w:ascii="Times New Roman" w:hAnsi="Times New Roman" w:cs="Times New Roman"/>
          <w:sz w:val="24"/>
          <w:szCs w:val="24"/>
        </w:rPr>
        <w:t>us focuses on</w:t>
      </w:r>
      <w:r w:rsidR="00B61847" w:rsidRPr="00842DF5">
        <w:rPr>
          <w:rFonts w:ascii="Times New Roman" w:hAnsi="Times New Roman" w:cs="Times New Roman"/>
          <w:sz w:val="24"/>
          <w:szCs w:val="24"/>
        </w:rPr>
        <w:t xml:space="preserve"> the game of </w:t>
      </w:r>
      <w:r w:rsidR="004253C9" w:rsidRPr="00842DF5">
        <w:rPr>
          <w:rFonts w:ascii="Times New Roman" w:hAnsi="Times New Roman" w:cs="Times New Roman"/>
          <w:sz w:val="24"/>
          <w:szCs w:val="24"/>
        </w:rPr>
        <w:t>cooperation</w:t>
      </w:r>
      <w:r w:rsidR="00B61847" w:rsidRPr="00842DF5">
        <w:rPr>
          <w:rFonts w:ascii="Times New Roman" w:hAnsi="Times New Roman" w:cs="Times New Roman"/>
          <w:sz w:val="24"/>
          <w:szCs w:val="24"/>
        </w:rPr>
        <w:t xml:space="preserve"> (peace). The death of </w:t>
      </w:r>
      <w:r w:rsidR="004E6AEB" w:rsidRPr="00842DF5">
        <w:rPr>
          <w:rFonts w:ascii="Times New Roman" w:hAnsi="Times New Roman" w:cs="Times New Roman"/>
          <w:sz w:val="24"/>
          <w:szCs w:val="24"/>
        </w:rPr>
        <w:t>a kingdom</w:t>
      </w:r>
      <w:r w:rsidR="00FC0941" w:rsidRPr="00842DF5">
        <w:rPr>
          <w:rFonts w:ascii="Times New Roman" w:hAnsi="Times New Roman" w:cs="Times New Roman"/>
          <w:sz w:val="24"/>
          <w:szCs w:val="24"/>
        </w:rPr>
        <w:t xml:space="preserve"> is one thing, </w:t>
      </w:r>
      <w:r w:rsidR="00B74AFD" w:rsidRPr="00842DF5">
        <w:rPr>
          <w:rFonts w:ascii="Times New Roman" w:hAnsi="Times New Roman" w:cs="Times New Roman"/>
          <w:sz w:val="24"/>
          <w:szCs w:val="24"/>
        </w:rPr>
        <w:t xml:space="preserve">and </w:t>
      </w:r>
      <w:r w:rsidR="00FC0941" w:rsidRPr="00842DF5">
        <w:rPr>
          <w:rFonts w:ascii="Times New Roman" w:hAnsi="Times New Roman" w:cs="Times New Roman"/>
          <w:sz w:val="24"/>
          <w:szCs w:val="24"/>
        </w:rPr>
        <w:t>the death of civilization is another.</w:t>
      </w:r>
    </w:p>
    <w:sectPr w:rsidR="004253C9" w:rsidRPr="00842DF5" w:rsidSect="00842DF5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EAB5" w14:textId="77777777" w:rsidR="001B5BB5" w:rsidRDefault="001B5BB5" w:rsidP="006C2E2A">
      <w:r>
        <w:separator/>
      </w:r>
    </w:p>
  </w:endnote>
  <w:endnote w:type="continuationSeparator" w:id="0">
    <w:p w14:paraId="364D4254" w14:textId="77777777" w:rsidR="001B5BB5" w:rsidRDefault="001B5BB5" w:rsidP="006C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4FD9" w14:textId="77777777" w:rsidR="001B5BB5" w:rsidRDefault="001B5BB5" w:rsidP="006C2E2A">
      <w:r>
        <w:separator/>
      </w:r>
    </w:p>
  </w:footnote>
  <w:footnote w:type="continuationSeparator" w:id="0">
    <w:p w14:paraId="1D9BF3B7" w14:textId="77777777" w:rsidR="001B5BB5" w:rsidRDefault="001B5BB5" w:rsidP="006C2E2A">
      <w:r>
        <w:continuationSeparator/>
      </w:r>
    </w:p>
  </w:footnote>
  <w:footnote w:id="1">
    <w:p w14:paraId="218BDD01" w14:textId="77777777" w:rsidR="00D255DF" w:rsidRPr="00842DF5" w:rsidRDefault="00D255DF" w:rsidP="00AD04E1">
      <w:pPr>
        <w:pStyle w:val="Funotentext"/>
        <w:jc w:val="both"/>
        <w:rPr>
          <w:rFonts w:ascii="Songti TC" w:eastAsia="Songti TC" w:hAnsi="Songti TC"/>
        </w:rPr>
      </w:pPr>
      <w:r w:rsidRPr="00842DF5">
        <w:rPr>
          <w:rStyle w:val="Funotenzeichen"/>
          <w:rFonts w:ascii="Songti TC" w:eastAsia="Songti TC" w:hAnsi="Songti TC"/>
        </w:rPr>
        <w:footnoteRef/>
      </w:r>
      <w:r w:rsidRPr="00842DF5">
        <w:rPr>
          <w:rFonts w:ascii="Songti TC" w:eastAsia="Songti TC" w:hAnsi="Songti TC"/>
        </w:rPr>
        <w:t xml:space="preserve"> </w:t>
      </w:r>
      <w:r w:rsidRPr="00842DF5">
        <w:rPr>
          <w:rFonts w:ascii="Songti TC" w:eastAsia="Songti TC" w:hAnsi="Songti TC" w:hint="eastAsia"/>
        </w:rPr>
        <w:t>《左传·僖公33年》。</w:t>
      </w:r>
    </w:p>
  </w:footnote>
  <w:footnote w:id="2">
    <w:p w14:paraId="0DAA210B" w14:textId="77777777" w:rsidR="00D255DF" w:rsidRPr="00842DF5" w:rsidRDefault="00D255DF" w:rsidP="00AD04E1">
      <w:pPr>
        <w:pStyle w:val="Funotentext"/>
        <w:jc w:val="both"/>
        <w:rPr>
          <w:rFonts w:ascii="Songti TC" w:eastAsia="Songti TC" w:hAnsi="Songti TC"/>
        </w:rPr>
      </w:pPr>
      <w:r w:rsidRPr="00842DF5">
        <w:rPr>
          <w:rStyle w:val="Funotenzeichen"/>
          <w:rFonts w:ascii="Songti TC" w:eastAsia="Songti TC" w:hAnsi="Songti TC"/>
        </w:rPr>
        <w:footnoteRef/>
      </w:r>
      <w:r w:rsidRPr="00842DF5">
        <w:rPr>
          <w:rFonts w:ascii="Songti TC" w:eastAsia="Songti TC" w:hAnsi="Songti TC"/>
        </w:rPr>
        <w:t xml:space="preserve"> </w:t>
      </w:r>
      <w:r w:rsidRPr="00842DF5">
        <w:rPr>
          <w:rFonts w:ascii="Songti TC" w:eastAsia="Songti TC" w:hAnsi="Songti TC" w:hint="eastAsia"/>
        </w:rPr>
        <w:t>《左传·襄公7年》。</w:t>
      </w:r>
    </w:p>
  </w:footnote>
  <w:footnote w:id="3">
    <w:p w14:paraId="52C266E1" w14:textId="77777777" w:rsidR="00D279F4" w:rsidRPr="00842DF5" w:rsidRDefault="00D279F4" w:rsidP="00AD04E1">
      <w:pPr>
        <w:pStyle w:val="Funotentext"/>
        <w:jc w:val="both"/>
        <w:rPr>
          <w:rFonts w:ascii="Songti TC" w:eastAsia="Songti TC" w:hAnsi="Songti TC"/>
        </w:rPr>
      </w:pPr>
      <w:r w:rsidRPr="00842DF5">
        <w:rPr>
          <w:rStyle w:val="Funotenzeichen"/>
          <w:rFonts w:ascii="Songti TC" w:eastAsia="Songti TC" w:hAnsi="Songti TC"/>
        </w:rPr>
        <w:footnoteRef/>
      </w:r>
      <w:r w:rsidRPr="00842DF5">
        <w:rPr>
          <w:rFonts w:ascii="Songti TC" w:eastAsia="Songti TC" w:hAnsi="Songti TC"/>
        </w:rPr>
        <w:t xml:space="preserve"> </w:t>
      </w:r>
      <w:r w:rsidRPr="00842DF5">
        <w:rPr>
          <w:rFonts w:ascii="Songti TC" w:eastAsia="Songti TC" w:hAnsi="Songti TC" w:hint="eastAsia"/>
        </w:rPr>
        <w:t>《左传·昭公20年》。</w:t>
      </w:r>
    </w:p>
  </w:footnote>
  <w:footnote w:id="4">
    <w:p w14:paraId="06F1B54F" w14:textId="77777777" w:rsidR="00D279F4" w:rsidRPr="00842DF5" w:rsidRDefault="00D279F4" w:rsidP="00AD04E1">
      <w:pPr>
        <w:pStyle w:val="Funotentext"/>
        <w:jc w:val="both"/>
        <w:rPr>
          <w:rFonts w:ascii="Songti TC" w:eastAsia="Songti TC" w:hAnsi="Songti TC"/>
        </w:rPr>
      </w:pPr>
      <w:r w:rsidRPr="00842DF5">
        <w:rPr>
          <w:rStyle w:val="Funotenzeichen"/>
          <w:rFonts w:ascii="Songti TC" w:eastAsia="Songti TC" w:hAnsi="Songti TC"/>
        </w:rPr>
        <w:footnoteRef/>
      </w:r>
      <w:r w:rsidRPr="00842DF5">
        <w:rPr>
          <w:rFonts w:ascii="Songti TC" w:eastAsia="Songti TC" w:hAnsi="Songti TC"/>
        </w:rPr>
        <w:t xml:space="preserve"> </w:t>
      </w:r>
      <w:r w:rsidRPr="00842DF5">
        <w:rPr>
          <w:rFonts w:ascii="Songti TC" w:eastAsia="Songti TC" w:hAnsi="Songti TC" w:hint="eastAsia"/>
        </w:rPr>
        <w:t>《国语·晋语》。</w:t>
      </w:r>
    </w:p>
  </w:footnote>
  <w:footnote w:id="5">
    <w:p w14:paraId="01C55CF0" w14:textId="77777777" w:rsidR="003755AB" w:rsidRPr="00842DF5" w:rsidRDefault="003755AB" w:rsidP="00AD04E1">
      <w:pPr>
        <w:pStyle w:val="Funotentext"/>
        <w:jc w:val="both"/>
        <w:rPr>
          <w:rFonts w:ascii="Songti TC" w:eastAsia="Songti TC" w:hAnsi="Songti TC"/>
        </w:rPr>
      </w:pPr>
      <w:r w:rsidRPr="00842DF5">
        <w:rPr>
          <w:rStyle w:val="Funotenzeichen"/>
          <w:rFonts w:ascii="Songti TC" w:eastAsia="Songti TC" w:hAnsi="Songti TC"/>
        </w:rPr>
        <w:footnoteRef/>
      </w:r>
      <w:r w:rsidRPr="00842DF5">
        <w:rPr>
          <w:rFonts w:ascii="Songti TC" w:eastAsia="Songti TC" w:hAnsi="Songti TC"/>
        </w:rPr>
        <w:t xml:space="preserve"> </w:t>
      </w:r>
      <w:r w:rsidRPr="00842DF5">
        <w:rPr>
          <w:rFonts w:ascii="Songti TC" w:eastAsia="Songti TC" w:hAnsi="Songti TC" w:hint="eastAsia"/>
        </w:rPr>
        <w:t>《论语·雍也》。</w:t>
      </w:r>
    </w:p>
  </w:footnote>
  <w:footnote w:id="6">
    <w:p w14:paraId="0B8B105F" w14:textId="77777777" w:rsidR="003C1C4A" w:rsidRPr="00842DF5" w:rsidRDefault="003C1C4A" w:rsidP="00AD04E1">
      <w:pPr>
        <w:pStyle w:val="Funotentext"/>
        <w:jc w:val="both"/>
        <w:rPr>
          <w:rFonts w:ascii="Songti TC" w:eastAsia="Songti TC" w:hAnsi="Songti TC"/>
        </w:rPr>
      </w:pPr>
      <w:r w:rsidRPr="00842DF5">
        <w:rPr>
          <w:rStyle w:val="Funotenzeichen"/>
          <w:rFonts w:ascii="Songti TC" w:eastAsia="Songti TC" w:hAnsi="Songti TC"/>
        </w:rPr>
        <w:footnoteRef/>
      </w:r>
      <w:r w:rsidRPr="00842DF5">
        <w:rPr>
          <w:rFonts w:ascii="Songti TC" w:eastAsia="Songti TC" w:hAnsi="Songti TC"/>
        </w:rPr>
        <w:t xml:space="preserve"> </w:t>
      </w:r>
      <w:r w:rsidRPr="00842DF5">
        <w:rPr>
          <w:rFonts w:ascii="Songti TC" w:eastAsia="Songti TC" w:hAnsi="Songti TC" w:hint="eastAsia"/>
        </w:rPr>
        <w:t>《论语·颜渊》。</w:t>
      </w:r>
    </w:p>
  </w:footnote>
  <w:footnote w:id="7">
    <w:p w14:paraId="70FFD44B" w14:textId="77777777" w:rsidR="003C1C4A" w:rsidRPr="00842DF5" w:rsidRDefault="003C1C4A" w:rsidP="00AD04E1">
      <w:pPr>
        <w:pStyle w:val="Funotentext"/>
        <w:jc w:val="both"/>
        <w:rPr>
          <w:rFonts w:ascii="Songti TC" w:eastAsia="Songti TC" w:hAnsi="Songti TC"/>
        </w:rPr>
      </w:pPr>
      <w:r w:rsidRPr="00842DF5">
        <w:rPr>
          <w:rStyle w:val="Funotenzeichen"/>
          <w:rFonts w:ascii="Songti TC" w:eastAsia="Songti TC" w:hAnsi="Songti TC"/>
        </w:rPr>
        <w:footnoteRef/>
      </w:r>
      <w:r w:rsidRPr="00842DF5">
        <w:rPr>
          <w:rFonts w:ascii="Songti TC" w:eastAsia="Songti TC" w:hAnsi="Songti TC"/>
        </w:rPr>
        <w:t xml:space="preserve"> </w:t>
      </w:r>
      <w:r w:rsidRPr="00842DF5">
        <w:rPr>
          <w:rFonts w:ascii="Songti TC" w:eastAsia="Songti TC" w:hAnsi="Songti TC" w:hint="eastAsia"/>
        </w:rPr>
        <w:t>《论语·学而》。</w:t>
      </w:r>
    </w:p>
  </w:footnote>
  <w:footnote w:id="8">
    <w:p w14:paraId="21803288" w14:textId="77777777" w:rsidR="00D856F8" w:rsidRPr="00842DF5" w:rsidRDefault="00D856F8" w:rsidP="00AD04E1">
      <w:pPr>
        <w:pStyle w:val="Funotentext"/>
        <w:jc w:val="both"/>
        <w:rPr>
          <w:rFonts w:ascii="Songti TC" w:eastAsia="Songti TC" w:hAnsi="Songti TC"/>
        </w:rPr>
      </w:pPr>
      <w:r w:rsidRPr="00842DF5">
        <w:rPr>
          <w:rStyle w:val="Funotenzeichen"/>
          <w:rFonts w:ascii="Songti TC" w:eastAsia="Songti TC" w:hAnsi="Songti TC"/>
        </w:rPr>
        <w:footnoteRef/>
      </w:r>
      <w:r w:rsidRPr="00842DF5">
        <w:rPr>
          <w:rFonts w:ascii="Songti TC" w:eastAsia="Songti TC" w:hAnsi="Songti TC"/>
        </w:rPr>
        <w:t xml:space="preserve"> </w:t>
      </w:r>
      <w:r w:rsidRPr="00842DF5">
        <w:rPr>
          <w:rFonts w:ascii="Songti TC" w:eastAsia="Songti TC" w:hAnsi="Songti TC" w:hint="eastAsia"/>
        </w:rPr>
        <w:t>《论语·颜渊》。</w:t>
      </w:r>
    </w:p>
  </w:footnote>
  <w:footnote w:id="9">
    <w:p w14:paraId="4E1F4853" w14:textId="77777777" w:rsidR="00353329" w:rsidRPr="00842DF5" w:rsidRDefault="00353329" w:rsidP="00AD04E1">
      <w:pPr>
        <w:pStyle w:val="Funotentext"/>
        <w:jc w:val="both"/>
        <w:rPr>
          <w:rFonts w:ascii="Songti TC" w:eastAsia="Songti TC" w:hAnsi="Songti TC"/>
        </w:rPr>
      </w:pPr>
      <w:r w:rsidRPr="00842DF5">
        <w:rPr>
          <w:rStyle w:val="Funotenzeichen"/>
          <w:rFonts w:ascii="Songti TC" w:eastAsia="Songti TC" w:hAnsi="Songti TC"/>
        </w:rPr>
        <w:footnoteRef/>
      </w:r>
      <w:r w:rsidRPr="00842DF5">
        <w:rPr>
          <w:rFonts w:ascii="Songti TC" w:eastAsia="Songti TC" w:hAnsi="Songti TC"/>
        </w:rPr>
        <w:t xml:space="preserve"> </w:t>
      </w:r>
      <w:r w:rsidRPr="00842DF5">
        <w:rPr>
          <w:rFonts w:ascii="Songti TC" w:eastAsia="Songti TC" w:hAnsi="Songti TC" w:hint="eastAsia"/>
        </w:rPr>
        <w:t>《论语·里人》。</w:t>
      </w:r>
    </w:p>
  </w:footnote>
  <w:footnote w:id="10">
    <w:p w14:paraId="2126657B" w14:textId="77777777" w:rsidR="009C1616" w:rsidRPr="00842DF5" w:rsidRDefault="009C1616" w:rsidP="00AD04E1">
      <w:pPr>
        <w:pStyle w:val="Funotentext"/>
        <w:jc w:val="both"/>
        <w:rPr>
          <w:rFonts w:ascii="Songti TC" w:eastAsia="Songti TC" w:hAnsi="Songti TC"/>
        </w:rPr>
      </w:pPr>
      <w:r w:rsidRPr="00842DF5">
        <w:rPr>
          <w:rStyle w:val="Funotenzeichen"/>
          <w:rFonts w:ascii="Songti TC" w:eastAsia="Songti TC" w:hAnsi="Songti TC"/>
        </w:rPr>
        <w:footnoteRef/>
      </w:r>
      <w:r w:rsidRPr="00842DF5">
        <w:rPr>
          <w:rFonts w:ascii="Songti TC" w:eastAsia="Songti TC" w:hAnsi="Songti TC"/>
        </w:rPr>
        <w:t xml:space="preserve"> </w:t>
      </w:r>
      <w:r w:rsidRPr="00842DF5">
        <w:rPr>
          <w:rFonts w:ascii="Songti TC" w:eastAsia="Songti TC" w:hAnsi="Songti TC" w:hint="eastAsia"/>
        </w:rPr>
        <w:t>《论语·八佾》。</w:t>
      </w:r>
    </w:p>
  </w:footnote>
  <w:footnote w:id="11">
    <w:p w14:paraId="590FE48B" w14:textId="77777777" w:rsidR="00D856F8" w:rsidRPr="00842DF5" w:rsidRDefault="00D856F8" w:rsidP="00AD04E1">
      <w:pPr>
        <w:pStyle w:val="Funotentext"/>
        <w:jc w:val="both"/>
        <w:rPr>
          <w:rFonts w:ascii="Songti TC" w:eastAsia="Songti TC" w:hAnsi="Songti TC"/>
        </w:rPr>
      </w:pPr>
      <w:r w:rsidRPr="00842DF5">
        <w:rPr>
          <w:rStyle w:val="Funotenzeichen"/>
          <w:rFonts w:ascii="Songti TC" w:eastAsia="Songti TC" w:hAnsi="Songti TC"/>
        </w:rPr>
        <w:footnoteRef/>
      </w:r>
      <w:r w:rsidRPr="00842DF5">
        <w:rPr>
          <w:rFonts w:ascii="Songti TC" w:eastAsia="Songti TC" w:hAnsi="Songti TC"/>
        </w:rPr>
        <w:t xml:space="preserve"> </w:t>
      </w:r>
      <w:r w:rsidR="00B14979" w:rsidRPr="00842DF5">
        <w:rPr>
          <w:rFonts w:ascii="Songti TC" w:eastAsia="Songti TC" w:hAnsi="Songti TC"/>
        </w:rPr>
        <w:t>子思</w:t>
      </w:r>
      <w:r w:rsidR="00B14979" w:rsidRPr="00842DF5">
        <w:rPr>
          <w:rFonts w:ascii="Songti TC" w:eastAsia="Songti TC" w:hAnsi="Songti TC" w:hint="eastAsia"/>
        </w:rPr>
        <w:t>：</w:t>
      </w:r>
      <w:r w:rsidRPr="00842DF5">
        <w:rPr>
          <w:rFonts w:ascii="Songti TC" w:eastAsia="Songti TC" w:hAnsi="Songti TC" w:hint="eastAsia"/>
        </w:rPr>
        <w:t>《中庸》。</w:t>
      </w:r>
    </w:p>
  </w:footnote>
  <w:footnote w:id="12">
    <w:p w14:paraId="51BF7F90" w14:textId="77777777" w:rsidR="002460D9" w:rsidRPr="00842DF5" w:rsidRDefault="002460D9" w:rsidP="00AD04E1">
      <w:pPr>
        <w:pStyle w:val="Funotentext"/>
        <w:jc w:val="both"/>
        <w:rPr>
          <w:rFonts w:ascii="Songti TC" w:eastAsia="Songti TC" w:hAnsi="Songti TC"/>
        </w:rPr>
      </w:pPr>
      <w:r w:rsidRPr="00842DF5">
        <w:rPr>
          <w:rStyle w:val="Funotenzeichen"/>
          <w:rFonts w:ascii="Songti TC" w:eastAsia="Songti TC" w:hAnsi="Songti TC"/>
        </w:rPr>
        <w:footnoteRef/>
      </w:r>
      <w:r w:rsidRPr="00842DF5">
        <w:rPr>
          <w:rFonts w:ascii="Songti TC" w:eastAsia="Songti TC" w:hAnsi="Songti TC"/>
        </w:rPr>
        <w:t xml:space="preserve"> </w:t>
      </w:r>
      <w:r w:rsidRPr="00842DF5">
        <w:rPr>
          <w:rFonts w:ascii="Songti TC" w:eastAsia="Songti TC" w:hAnsi="Songti TC" w:hint="eastAsia"/>
        </w:rPr>
        <w:t>《孟子·离娄上》。</w:t>
      </w:r>
    </w:p>
  </w:footnote>
  <w:footnote w:id="13">
    <w:p w14:paraId="3A8D93B3" w14:textId="77777777" w:rsidR="00D856F8" w:rsidRPr="00842DF5" w:rsidRDefault="00D856F8" w:rsidP="00AD04E1">
      <w:pPr>
        <w:pStyle w:val="Funotentext"/>
        <w:jc w:val="both"/>
        <w:rPr>
          <w:rFonts w:ascii="Songti TC" w:eastAsia="Songti TC" w:hAnsi="Songti TC"/>
        </w:rPr>
      </w:pPr>
      <w:r w:rsidRPr="00842DF5">
        <w:rPr>
          <w:rStyle w:val="Funotenzeichen"/>
          <w:rFonts w:ascii="Songti TC" w:eastAsia="Songti TC" w:hAnsi="Songti TC"/>
        </w:rPr>
        <w:footnoteRef/>
      </w:r>
      <w:r w:rsidRPr="00842DF5">
        <w:rPr>
          <w:rFonts w:ascii="Songti TC" w:eastAsia="Songti TC" w:hAnsi="Songti TC"/>
        </w:rPr>
        <w:t xml:space="preserve"> </w:t>
      </w:r>
      <w:r w:rsidRPr="00842DF5">
        <w:rPr>
          <w:rFonts w:ascii="Songti TC" w:eastAsia="Songti TC" w:hAnsi="Songti TC" w:hint="eastAsia"/>
        </w:rPr>
        <w:t>《孟子·告子上》。</w:t>
      </w:r>
    </w:p>
  </w:footnote>
  <w:footnote w:id="14">
    <w:p w14:paraId="64681271" w14:textId="77777777" w:rsidR="00770285" w:rsidRPr="00842DF5" w:rsidRDefault="00770285" w:rsidP="00AD04E1">
      <w:pPr>
        <w:pStyle w:val="Funotentext"/>
        <w:jc w:val="both"/>
        <w:rPr>
          <w:rFonts w:ascii="Songti TC" w:eastAsia="Songti TC" w:hAnsi="Songti TC"/>
        </w:rPr>
      </w:pPr>
      <w:r w:rsidRPr="00842DF5">
        <w:rPr>
          <w:rStyle w:val="Funotenzeichen"/>
          <w:rFonts w:ascii="Songti TC" w:eastAsia="Songti TC" w:hAnsi="Songti TC"/>
        </w:rPr>
        <w:footnoteRef/>
      </w:r>
      <w:r w:rsidRPr="00842DF5">
        <w:rPr>
          <w:rFonts w:ascii="Songti TC" w:eastAsia="Songti TC" w:hAnsi="Songti TC"/>
        </w:rPr>
        <w:t xml:space="preserve"> 董仲舒</w:t>
      </w:r>
      <w:r w:rsidRPr="00842DF5">
        <w:rPr>
          <w:rFonts w:ascii="Songti TC" w:eastAsia="Songti TC" w:hAnsi="Songti TC" w:hint="eastAsia"/>
        </w:rPr>
        <w:t>：《春秋繁露·仁义法》</w:t>
      </w:r>
    </w:p>
  </w:footnote>
  <w:footnote w:id="15">
    <w:p w14:paraId="07985FC8" w14:textId="77777777" w:rsidR="00353329" w:rsidRPr="00842DF5" w:rsidRDefault="00353329" w:rsidP="00AD04E1">
      <w:pPr>
        <w:pStyle w:val="Funotentext"/>
        <w:jc w:val="both"/>
        <w:rPr>
          <w:rFonts w:ascii="Songti TC" w:eastAsia="Songti TC" w:hAnsi="Songti TC"/>
        </w:rPr>
      </w:pPr>
      <w:r w:rsidRPr="00842DF5">
        <w:rPr>
          <w:rStyle w:val="Funotenzeichen"/>
          <w:rFonts w:ascii="Songti TC" w:eastAsia="Songti TC" w:hAnsi="Songti TC"/>
        </w:rPr>
        <w:footnoteRef/>
      </w:r>
      <w:r w:rsidRPr="00842DF5">
        <w:rPr>
          <w:rFonts w:ascii="Songti TC" w:eastAsia="Songti TC" w:hAnsi="Songti TC"/>
        </w:rPr>
        <w:t xml:space="preserve"> 同上</w:t>
      </w:r>
      <w:r w:rsidRPr="00842DF5">
        <w:rPr>
          <w:rFonts w:ascii="Songti TC" w:eastAsia="Songti TC" w:hAnsi="Songti TC" w:hint="eastAsia"/>
        </w:rPr>
        <w:t>。</w:t>
      </w:r>
    </w:p>
  </w:footnote>
  <w:footnote w:id="16">
    <w:p w14:paraId="7B9F3041" w14:textId="77777777" w:rsidR="000C4783" w:rsidRPr="00842DF5" w:rsidRDefault="000C4783" w:rsidP="00AD04E1">
      <w:pPr>
        <w:pStyle w:val="Funotentext"/>
        <w:jc w:val="both"/>
        <w:rPr>
          <w:rFonts w:ascii="Songti TC" w:eastAsia="Songti TC" w:hAnsi="Songti TC"/>
        </w:rPr>
      </w:pPr>
      <w:r w:rsidRPr="00842DF5">
        <w:rPr>
          <w:rStyle w:val="Funotenzeichen"/>
          <w:rFonts w:ascii="Songti TC" w:eastAsia="Songti TC" w:hAnsi="Songti TC"/>
        </w:rPr>
        <w:footnoteRef/>
      </w:r>
      <w:r w:rsidRPr="00842DF5">
        <w:rPr>
          <w:rFonts w:ascii="Songti TC" w:eastAsia="Songti TC" w:hAnsi="Songti TC"/>
        </w:rPr>
        <w:t xml:space="preserve"> </w:t>
      </w:r>
      <w:r w:rsidRPr="00842DF5">
        <w:rPr>
          <w:rFonts w:ascii="Songti TC" w:eastAsia="Songti TC" w:hAnsi="Songti TC" w:hint="eastAsia"/>
        </w:rPr>
        <w:t>《韩非子·五蠹》。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5CBE"/>
    <w:multiLevelType w:val="hybridMultilevel"/>
    <w:tmpl w:val="0CE0739E"/>
    <w:lvl w:ilvl="0" w:tplc="3AEA75FE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1" w15:restartNumberingAfterBreak="0">
    <w:nsid w:val="4B5658FA"/>
    <w:multiLevelType w:val="hybridMultilevel"/>
    <w:tmpl w:val="567A2222"/>
    <w:lvl w:ilvl="0" w:tplc="C1EE4B18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 w16cid:durableId="1936742214">
    <w:abstractNumId w:val="0"/>
  </w:num>
  <w:num w:numId="2" w16cid:durableId="80027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D9"/>
    <w:rsid w:val="00001C33"/>
    <w:rsid w:val="00020686"/>
    <w:rsid w:val="00056662"/>
    <w:rsid w:val="000637C9"/>
    <w:rsid w:val="000647E4"/>
    <w:rsid w:val="0007081C"/>
    <w:rsid w:val="000835EB"/>
    <w:rsid w:val="000A4AE7"/>
    <w:rsid w:val="000B6872"/>
    <w:rsid w:val="000C06C3"/>
    <w:rsid w:val="000C4783"/>
    <w:rsid w:val="000E5946"/>
    <w:rsid w:val="00100816"/>
    <w:rsid w:val="00104F8B"/>
    <w:rsid w:val="00113C4F"/>
    <w:rsid w:val="00131F2C"/>
    <w:rsid w:val="00192A21"/>
    <w:rsid w:val="00197823"/>
    <w:rsid w:val="001B5BB5"/>
    <w:rsid w:val="001C14F2"/>
    <w:rsid w:val="001C249B"/>
    <w:rsid w:val="001C2D57"/>
    <w:rsid w:val="001D2F76"/>
    <w:rsid w:val="001D3CD0"/>
    <w:rsid w:val="001E061A"/>
    <w:rsid w:val="001F3803"/>
    <w:rsid w:val="002074A0"/>
    <w:rsid w:val="0023477E"/>
    <w:rsid w:val="0024058D"/>
    <w:rsid w:val="00241245"/>
    <w:rsid w:val="002460D9"/>
    <w:rsid w:val="0025436A"/>
    <w:rsid w:val="00265C2B"/>
    <w:rsid w:val="0029430C"/>
    <w:rsid w:val="00296D15"/>
    <w:rsid w:val="002B2B9F"/>
    <w:rsid w:val="002B307F"/>
    <w:rsid w:val="002F3ED9"/>
    <w:rsid w:val="003112AF"/>
    <w:rsid w:val="00327D36"/>
    <w:rsid w:val="003348E9"/>
    <w:rsid w:val="00342433"/>
    <w:rsid w:val="003466EB"/>
    <w:rsid w:val="00353329"/>
    <w:rsid w:val="0036470C"/>
    <w:rsid w:val="00372639"/>
    <w:rsid w:val="003755AB"/>
    <w:rsid w:val="00386EBC"/>
    <w:rsid w:val="00391790"/>
    <w:rsid w:val="003A0CCD"/>
    <w:rsid w:val="003B6F86"/>
    <w:rsid w:val="003B73D0"/>
    <w:rsid w:val="003C1C4A"/>
    <w:rsid w:val="003D1411"/>
    <w:rsid w:val="003E57F8"/>
    <w:rsid w:val="004253C9"/>
    <w:rsid w:val="00432858"/>
    <w:rsid w:val="0043696D"/>
    <w:rsid w:val="004468D9"/>
    <w:rsid w:val="004829A5"/>
    <w:rsid w:val="00483080"/>
    <w:rsid w:val="0048757F"/>
    <w:rsid w:val="004B5096"/>
    <w:rsid w:val="004D711F"/>
    <w:rsid w:val="004E6AEB"/>
    <w:rsid w:val="00505C35"/>
    <w:rsid w:val="0050617D"/>
    <w:rsid w:val="00512CE8"/>
    <w:rsid w:val="00517C8E"/>
    <w:rsid w:val="005246A4"/>
    <w:rsid w:val="00527C5F"/>
    <w:rsid w:val="00540CDC"/>
    <w:rsid w:val="005722A2"/>
    <w:rsid w:val="00577A4B"/>
    <w:rsid w:val="005B3951"/>
    <w:rsid w:val="005C3723"/>
    <w:rsid w:val="005E1603"/>
    <w:rsid w:val="006226CD"/>
    <w:rsid w:val="00627485"/>
    <w:rsid w:val="00662678"/>
    <w:rsid w:val="00670CE4"/>
    <w:rsid w:val="006C2E2A"/>
    <w:rsid w:val="00710A49"/>
    <w:rsid w:val="0072233B"/>
    <w:rsid w:val="0072344B"/>
    <w:rsid w:val="007334E4"/>
    <w:rsid w:val="00734935"/>
    <w:rsid w:val="00770285"/>
    <w:rsid w:val="007831FA"/>
    <w:rsid w:val="007C0BEF"/>
    <w:rsid w:val="0080268B"/>
    <w:rsid w:val="0081408D"/>
    <w:rsid w:val="00823275"/>
    <w:rsid w:val="0082778C"/>
    <w:rsid w:val="00842DF5"/>
    <w:rsid w:val="00847F71"/>
    <w:rsid w:val="0085653A"/>
    <w:rsid w:val="00881108"/>
    <w:rsid w:val="008845CB"/>
    <w:rsid w:val="008937A2"/>
    <w:rsid w:val="008A0DA5"/>
    <w:rsid w:val="008C4881"/>
    <w:rsid w:val="008D059B"/>
    <w:rsid w:val="00902B51"/>
    <w:rsid w:val="00930568"/>
    <w:rsid w:val="0094019E"/>
    <w:rsid w:val="00943B8C"/>
    <w:rsid w:val="009448E5"/>
    <w:rsid w:val="00960E15"/>
    <w:rsid w:val="00973A43"/>
    <w:rsid w:val="00997FC8"/>
    <w:rsid w:val="009B542D"/>
    <w:rsid w:val="009B5E24"/>
    <w:rsid w:val="009B7FD7"/>
    <w:rsid w:val="009C1616"/>
    <w:rsid w:val="009C5D7A"/>
    <w:rsid w:val="009E05BF"/>
    <w:rsid w:val="009E1544"/>
    <w:rsid w:val="009E27B5"/>
    <w:rsid w:val="009E6C95"/>
    <w:rsid w:val="00A00B03"/>
    <w:rsid w:val="00A02724"/>
    <w:rsid w:val="00A1077E"/>
    <w:rsid w:val="00A230EB"/>
    <w:rsid w:val="00A275F4"/>
    <w:rsid w:val="00A27623"/>
    <w:rsid w:val="00A3782A"/>
    <w:rsid w:val="00A42772"/>
    <w:rsid w:val="00A61345"/>
    <w:rsid w:val="00A85AF3"/>
    <w:rsid w:val="00A866C5"/>
    <w:rsid w:val="00A87E66"/>
    <w:rsid w:val="00A95740"/>
    <w:rsid w:val="00A97DEB"/>
    <w:rsid w:val="00AA29B8"/>
    <w:rsid w:val="00AB44A1"/>
    <w:rsid w:val="00AC119C"/>
    <w:rsid w:val="00AD04E1"/>
    <w:rsid w:val="00B0321C"/>
    <w:rsid w:val="00B13143"/>
    <w:rsid w:val="00B14979"/>
    <w:rsid w:val="00B14B09"/>
    <w:rsid w:val="00B16EA5"/>
    <w:rsid w:val="00B41AEB"/>
    <w:rsid w:val="00B61847"/>
    <w:rsid w:val="00B72181"/>
    <w:rsid w:val="00B74821"/>
    <w:rsid w:val="00B74AFD"/>
    <w:rsid w:val="00B96F05"/>
    <w:rsid w:val="00BE424E"/>
    <w:rsid w:val="00BF0B12"/>
    <w:rsid w:val="00BF37DB"/>
    <w:rsid w:val="00C03834"/>
    <w:rsid w:val="00C21515"/>
    <w:rsid w:val="00C36F27"/>
    <w:rsid w:val="00C5446E"/>
    <w:rsid w:val="00C565F0"/>
    <w:rsid w:val="00C810F6"/>
    <w:rsid w:val="00C91002"/>
    <w:rsid w:val="00CA3558"/>
    <w:rsid w:val="00CC7984"/>
    <w:rsid w:val="00CE4F6A"/>
    <w:rsid w:val="00CF296B"/>
    <w:rsid w:val="00D255DF"/>
    <w:rsid w:val="00D279F4"/>
    <w:rsid w:val="00D30E01"/>
    <w:rsid w:val="00D41FB4"/>
    <w:rsid w:val="00D45F78"/>
    <w:rsid w:val="00D50A24"/>
    <w:rsid w:val="00D51C8B"/>
    <w:rsid w:val="00D61101"/>
    <w:rsid w:val="00D619D9"/>
    <w:rsid w:val="00D754F0"/>
    <w:rsid w:val="00D774A2"/>
    <w:rsid w:val="00D856F8"/>
    <w:rsid w:val="00DB13F0"/>
    <w:rsid w:val="00DD56B5"/>
    <w:rsid w:val="00DD6881"/>
    <w:rsid w:val="00DE0A9A"/>
    <w:rsid w:val="00DF6BEC"/>
    <w:rsid w:val="00E03E04"/>
    <w:rsid w:val="00E205CC"/>
    <w:rsid w:val="00E30F3E"/>
    <w:rsid w:val="00E344A9"/>
    <w:rsid w:val="00E64ADA"/>
    <w:rsid w:val="00E815C3"/>
    <w:rsid w:val="00E82B41"/>
    <w:rsid w:val="00E97B92"/>
    <w:rsid w:val="00EB409D"/>
    <w:rsid w:val="00EB495C"/>
    <w:rsid w:val="00EC222B"/>
    <w:rsid w:val="00ED1497"/>
    <w:rsid w:val="00EE26DC"/>
    <w:rsid w:val="00EE72EF"/>
    <w:rsid w:val="00F26F01"/>
    <w:rsid w:val="00F50CEF"/>
    <w:rsid w:val="00F5731B"/>
    <w:rsid w:val="00F60FFA"/>
    <w:rsid w:val="00F6142F"/>
    <w:rsid w:val="00F674F6"/>
    <w:rsid w:val="00F7133D"/>
    <w:rsid w:val="00FB3268"/>
    <w:rsid w:val="00FC0941"/>
    <w:rsid w:val="00FC7125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D4A2D"/>
  <w15:docId w15:val="{0FD6832D-517F-4191-85C2-579AF211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21C"/>
    <w:pPr>
      <w:widowControl w:val="0"/>
      <w:jc w:val="both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C2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C2E2A"/>
    <w:rPr>
      <w:sz w:val="18"/>
      <w:szCs w:val="18"/>
      <w:lang w:val="en-GB"/>
    </w:rPr>
  </w:style>
  <w:style w:type="paragraph" w:styleId="Fuzeile">
    <w:name w:val="footer"/>
    <w:basedOn w:val="Standard"/>
    <w:link w:val="FuzeileZchn"/>
    <w:uiPriority w:val="99"/>
    <w:semiHidden/>
    <w:unhideWhenUsed/>
    <w:rsid w:val="006C2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C2E2A"/>
    <w:rPr>
      <w:sz w:val="18"/>
      <w:szCs w:val="18"/>
      <w:lang w:val="en-GB"/>
    </w:rPr>
  </w:style>
  <w:style w:type="paragraph" w:styleId="Listenabsatz">
    <w:name w:val="List Paragraph"/>
    <w:basedOn w:val="Standard"/>
    <w:uiPriority w:val="34"/>
    <w:qFormat/>
    <w:rsid w:val="00D255DF"/>
    <w:pPr>
      <w:ind w:firstLineChars="200" w:firstLine="42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255DF"/>
    <w:pPr>
      <w:snapToGrid w:val="0"/>
      <w:jc w:val="left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55DF"/>
    <w:rPr>
      <w:sz w:val="18"/>
      <w:szCs w:val="18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D255D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68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68B"/>
    <w:rPr>
      <w:rFonts w:ascii="Times New Roman" w:hAnsi="Times New Roman" w:cs="Times New Roman"/>
      <w:sz w:val="18"/>
      <w:szCs w:val="18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26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268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268B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26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268B"/>
    <w:rPr>
      <w:b/>
      <w:bCs/>
      <w:sz w:val="20"/>
      <w:szCs w:val="20"/>
      <w:lang w:val="en-GB"/>
    </w:rPr>
  </w:style>
  <w:style w:type="paragraph" w:styleId="berarbeitung">
    <w:name w:val="Revision"/>
    <w:hidden/>
    <w:uiPriority w:val="99"/>
    <w:semiHidden/>
    <w:rsid w:val="0080268B"/>
    <w:rPr>
      <w:lang w:val="en-GB"/>
    </w:rPr>
  </w:style>
  <w:style w:type="table" w:styleId="Tabellenraster">
    <w:name w:val="Table Grid"/>
    <w:basedOn w:val="NormaleTabelle"/>
    <w:uiPriority w:val="39"/>
    <w:rsid w:val="00842DF5"/>
    <w:rPr>
      <w:kern w:val="0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84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34A85-91A2-4A1F-AF29-CA761810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Frederic Liu</cp:lastModifiedBy>
  <cp:revision>15</cp:revision>
  <dcterms:created xsi:type="dcterms:W3CDTF">2020-07-21T05:32:00Z</dcterms:created>
  <dcterms:modified xsi:type="dcterms:W3CDTF">2022-05-02T10:45:00Z</dcterms:modified>
</cp:coreProperties>
</file>