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40E7" w14:textId="77777777" w:rsidR="000F7623" w:rsidRPr="00110E53" w:rsidRDefault="000F7623" w:rsidP="000F7623">
      <w:pPr>
        <w:jc w:val="center"/>
        <w:rPr>
          <w:b/>
          <w:bCs/>
          <w:sz w:val="32"/>
          <w:szCs w:val="32"/>
        </w:rPr>
      </w:pPr>
      <w:r w:rsidRPr="00110E53">
        <w:rPr>
          <w:b/>
          <w:bCs/>
          <w:sz w:val="32"/>
          <w:szCs w:val="32"/>
        </w:rPr>
        <w:t>beauty/</w:t>
      </w:r>
      <w:r w:rsidRPr="00110E53">
        <w:rPr>
          <w:rFonts w:ascii="Songti TC" w:eastAsia="Songti TC" w:hAnsi="Songti TC" w:hint="eastAsia"/>
          <w:b/>
          <w:bCs/>
          <w:sz w:val="32"/>
          <w:szCs w:val="32"/>
        </w:rPr>
        <w:t>美</w:t>
      </w:r>
      <w:r w:rsidRPr="00110E53">
        <w:rPr>
          <w:rFonts w:eastAsia="Microsoft YaHei"/>
          <w:b/>
          <w:bCs/>
          <w:sz w:val="32"/>
          <w:szCs w:val="32"/>
        </w:rPr>
        <w:t>(</w:t>
      </w:r>
      <w:proofErr w:type="spellStart"/>
      <w:r w:rsidRPr="00110E53">
        <w:rPr>
          <w:rFonts w:eastAsia="Microsoft YaHei"/>
          <w:b/>
          <w:bCs/>
          <w:sz w:val="32"/>
          <w:szCs w:val="32"/>
        </w:rPr>
        <w:t>Měi</w:t>
      </w:r>
      <w:proofErr w:type="spellEnd"/>
      <w:r w:rsidRPr="00110E53">
        <w:rPr>
          <w:rFonts w:eastAsia="Microsoft YaHei"/>
          <w:b/>
          <w:bCs/>
          <w:sz w:val="32"/>
          <w:szCs w:val="32"/>
        </w:rPr>
        <w:t>)</w:t>
      </w:r>
    </w:p>
    <w:tbl>
      <w:tblPr>
        <w:tblW w:w="0" w:type="auto"/>
        <w:jc w:val="center"/>
        <w:tblLook w:val="04A0" w:firstRow="1" w:lastRow="0" w:firstColumn="1" w:lastColumn="0" w:noHBand="0" w:noVBand="1"/>
      </w:tblPr>
      <w:tblGrid>
        <w:gridCol w:w="3020"/>
        <w:gridCol w:w="3021"/>
        <w:gridCol w:w="3021"/>
      </w:tblGrid>
      <w:tr w:rsidR="000F7623" w:rsidRPr="00110E53" w14:paraId="4416C41F" w14:textId="77777777" w:rsidTr="00041281">
        <w:trPr>
          <w:trHeight w:val="268"/>
          <w:jc w:val="center"/>
        </w:trPr>
        <w:tc>
          <w:tcPr>
            <w:tcW w:w="3020" w:type="dxa"/>
            <w:shd w:val="clear" w:color="auto" w:fill="auto"/>
          </w:tcPr>
          <w:p w14:paraId="76B5ACAA" w14:textId="77777777" w:rsidR="000F7623" w:rsidRPr="00110E53" w:rsidRDefault="000F7623" w:rsidP="00041281">
            <w:pPr>
              <w:jc w:val="center"/>
            </w:pPr>
            <w:r w:rsidRPr="00110E53">
              <w:t>Chinese Perspective</w:t>
            </w:r>
          </w:p>
        </w:tc>
        <w:tc>
          <w:tcPr>
            <w:tcW w:w="3021" w:type="dxa"/>
            <w:shd w:val="clear" w:color="auto" w:fill="auto"/>
          </w:tcPr>
          <w:p w14:paraId="32ADF24A" w14:textId="77777777" w:rsidR="000F7623" w:rsidRPr="00110E53" w:rsidRDefault="000F7623" w:rsidP="00041281">
            <w:pPr>
              <w:jc w:val="center"/>
            </w:pPr>
            <w:r w:rsidRPr="00110E53">
              <w:t xml:space="preserve">LIU </w:t>
            </w:r>
            <w:proofErr w:type="spellStart"/>
            <w:r w:rsidRPr="00110E53">
              <w:t>Chengji</w:t>
            </w:r>
            <w:proofErr w:type="spellEnd"/>
          </w:p>
        </w:tc>
        <w:tc>
          <w:tcPr>
            <w:tcW w:w="3021" w:type="dxa"/>
            <w:shd w:val="clear" w:color="auto" w:fill="auto"/>
          </w:tcPr>
          <w:p w14:paraId="5634D686" w14:textId="77777777" w:rsidR="000F7623" w:rsidRPr="00110E53" w:rsidRDefault="000F7623" w:rsidP="00041281">
            <w:pPr>
              <w:jc w:val="center"/>
            </w:pPr>
            <w:r w:rsidRPr="00110E53">
              <w:t>1</w:t>
            </w:r>
            <w:r>
              <w:t>7</w:t>
            </w:r>
            <w:r w:rsidRPr="00110E53">
              <w:t xml:space="preserve"> May 2022</w:t>
            </w:r>
          </w:p>
        </w:tc>
      </w:tr>
    </w:tbl>
    <w:p w14:paraId="33DA0092" w14:textId="17564BAB" w:rsidR="00274C02" w:rsidRPr="00DB7EA0" w:rsidRDefault="00A810FE" w:rsidP="000F7623">
      <w:pPr>
        <w:spacing w:before="120" w:after="120"/>
        <w:jc w:val="both"/>
        <w:rPr>
          <w:rFonts w:ascii="Times New Roman" w:eastAsia="Songti TC" w:hAnsi="Times New Roman" w:cs="Times New Roman"/>
        </w:rPr>
      </w:pPr>
      <w:r w:rsidRPr="00DB7EA0">
        <w:rPr>
          <w:rFonts w:ascii="Times New Roman" w:eastAsia="Songti TC" w:hAnsi="Times New Roman" w:cs="Times New Roman"/>
        </w:rPr>
        <w:t xml:space="preserve">In 1883, the Japanese scholar </w:t>
      </w:r>
      <w:proofErr w:type="spellStart"/>
      <w:r w:rsidRPr="00DB7EA0">
        <w:rPr>
          <w:rFonts w:ascii="Times New Roman" w:eastAsia="Songti TC" w:hAnsi="Times New Roman" w:cs="Times New Roman"/>
        </w:rPr>
        <w:t>Nakae</w:t>
      </w:r>
      <w:proofErr w:type="spellEnd"/>
      <w:r w:rsidRPr="00DB7EA0">
        <w:rPr>
          <w:rFonts w:ascii="Times New Roman" w:eastAsia="Songti TC" w:hAnsi="Times New Roman" w:cs="Times New Roman"/>
        </w:rPr>
        <w:t xml:space="preserve"> </w:t>
      </w:r>
      <w:proofErr w:type="spellStart"/>
      <w:r w:rsidRPr="00DB7EA0">
        <w:rPr>
          <w:rFonts w:ascii="Times New Roman" w:eastAsia="Songti TC" w:hAnsi="Times New Roman" w:cs="Times New Roman"/>
        </w:rPr>
        <w:t>Chōmin</w:t>
      </w:r>
      <w:proofErr w:type="spellEnd"/>
      <w:r w:rsidRPr="00DB7EA0">
        <w:rPr>
          <w:rFonts w:ascii="Times New Roman" w:eastAsia="Songti TC" w:hAnsi="Times New Roman" w:cs="Times New Roman"/>
        </w:rPr>
        <w:t xml:space="preserve"> used the term </w:t>
      </w:r>
      <w:r w:rsidR="00B444A1" w:rsidRPr="00DB7EA0">
        <w:rPr>
          <w:rFonts w:ascii="Times New Roman" w:eastAsia="Songti TC" w:hAnsi="Times New Roman" w:cs="Times New Roman"/>
        </w:rPr>
        <w:t>“</w:t>
      </w:r>
      <w:r w:rsidRPr="00DB7EA0">
        <w:rPr>
          <w:rFonts w:ascii="Times New Roman" w:eastAsia="Songti TC" w:hAnsi="Times New Roman" w:cs="Times New Roman"/>
        </w:rPr>
        <w:t>aesthetics</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to translate Eugene </w:t>
      </w:r>
      <w:proofErr w:type="spellStart"/>
      <w:r w:rsidRPr="00DB7EA0">
        <w:rPr>
          <w:rFonts w:ascii="Times New Roman" w:eastAsia="Songti TC" w:hAnsi="Times New Roman" w:cs="Times New Roman"/>
        </w:rPr>
        <w:t>Veron</w:t>
      </w:r>
      <w:r w:rsidR="00674E69" w:rsidRPr="00DB7EA0">
        <w:rPr>
          <w:rFonts w:ascii="Times New Roman" w:eastAsia="Songti TC" w:hAnsi="Times New Roman" w:cs="Times New Roman"/>
        </w:rPr>
        <w:t>'</w:t>
      </w:r>
      <w:r w:rsidRPr="00DB7EA0">
        <w:rPr>
          <w:rFonts w:ascii="Times New Roman" w:eastAsia="Songti TC" w:hAnsi="Times New Roman" w:cs="Times New Roman"/>
        </w:rPr>
        <w:t>s</w:t>
      </w:r>
      <w:proofErr w:type="spellEnd"/>
      <w:r w:rsidRPr="00DB7EA0">
        <w:rPr>
          <w:rFonts w:ascii="Times New Roman" w:eastAsia="Songti TC" w:hAnsi="Times New Roman" w:cs="Times New Roman"/>
        </w:rPr>
        <w:t xml:space="preserve"> </w:t>
      </w:r>
      <w:proofErr w:type="spellStart"/>
      <w:r w:rsidRPr="00DB7EA0">
        <w:rPr>
          <w:rFonts w:ascii="Times New Roman" w:eastAsia="Songti TC" w:hAnsi="Times New Roman" w:cs="Times New Roman"/>
        </w:rPr>
        <w:t>L</w:t>
      </w:r>
      <w:r w:rsidR="00674E69" w:rsidRPr="00DB7EA0">
        <w:rPr>
          <w:rFonts w:ascii="Times New Roman" w:eastAsia="Songti TC" w:hAnsi="Times New Roman" w:cs="Times New Roman"/>
        </w:rPr>
        <w:t>'</w:t>
      </w:r>
      <w:r w:rsidRPr="00DB7EA0">
        <w:rPr>
          <w:rFonts w:ascii="Times New Roman" w:eastAsia="Songti TC" w:hAnsi="Times New Roman" w:cs="Times New Roman"/>
        </w:rPr>
        <w:t>Esthétique</w:t>
      </w:r>
      <w:proofErr w:type="spellEnd"/>
      <w:r w:rsidRPr="00DB7EA0">
        <w:rPr>
          <w:rFonts w:ascii="Times New Roman" w:eastAsia="Songti TC" w:hAnsi="Times New Roman" w:cs="Times New Roman"/>
        </w:rPr>
        <w:t>, and since then</w:t>
      </w:r>
      <w:r w:rsidR="00BD4D97" w:rsidRPr="00DB7EA0">
        <w:rPr>
          <w:rFonts w:ascii="Times New Roman" w:eastAsia="Songti TC" w:hAnsi="Times New Roman" w:cs="Times New Roman"/>
        </w:rPr>
        <w:t>,</w:t>
      </w:r>
      <w:r w:rsidRPr="00DB7EA0">
        <w:rPr>
          <w:rFonts w:ascii="Times New Roman" w:eastAsia="Songti TC" w:hAnsi="Times New Roman" w:cs="Times New Roman"/>
        </w:rPr>
        <w:t xml:space="preserve"> the Spanish word for </w:t>
      </w:r>
      <w:proofErr w:type="spellStart"/>
      <w:r w:rsidRPr="00DB7EA0">
        <w:rPr>
          <w:rFonts w:ascii="Times New Roman" w:eastAsia="Songti TC" w:hAnsi="Times New Roman" w:cs="Times New Roman"/>
        </w:rPr>
        <w:t>Aesthetik</w:t>
      </w:r>
      <w:proofErr w:type="spellEnd"/>
      <w:r w:rsidRPr="00DB7EA0">
        <w:rPr>
          <w:rFonts w:ascii="Times New Roman" w:eastAsia="Songti TC" w:hAnsi="Times New Roman" w:cs="Times New Roman"/>
        </w:rPr>
        <w:t xml:space="preserve"> has been given a stable name in the East Asian Han-character culture. In this context, </w:t>
      </w:r>
      <w:r w:rsidR="00BD4D97" w:rsidRPr="00DB7EA0">
        <w:rPr>
          <w:rFonts w:ascii="Times New Roman" w:eastAsia="Songti TC" w:hAnsi="Times New Roman" w:cs="Times New Roman"/>
        </w:rPr>
        <w:t>understanding</w:t>
      </w:r>
      <w:r w:rsidRPr="00DB7EA0">
        <w:rPr>
          <w:rFonts w:ascii="Times New Roman" w:eastAsia="Songti TC" w:hAnsi="Times New Roman" w:cs="Times New Roman"/>
        </w:rPr>
        <w:t xml:space="preserve"> "beauty" has become a new </w:t>
      </w:r>
      <w:r w:rsidR="00230BD4" w:rsidRPr="00DB7EA0">
        <w:rPr>
          <w:rFonts w:ascii="Times New Roman" w:eastAsia="Songti TC" w:hAnsi="Times New Roman" w:cs="Times New Roman"/>
        </w:rPr>
        <w:t xml:space="preserve">qualitative </w:t>
      </w:r>
      <w:r w:rsidRPr="00DB7EA0">
        <w:rPr>
          <w:rFonts w:ascii="Times New Roman" w:eastAsia="Songti TC" w:hAnsi="Times New Roman" w:cs="Times New Roman"/>
        </w:rPr>
        <w:t xml:space="preserve">question </w:t>
      </w:r>
      <w:r w:rsidR="00230BD4" w:rsidRPr="00DB7EA0">
        <w:rPr>
          <w:rFonts w:ascii="Times New Roman" w:eastAsia="Songti TC" w:hAnsi="Times New Roman" w:cs="Times New Roman"/>
        </w:rPr>
        <w:t>pertaining to</w:t>
      </w:r>
      <w:r w:rsidRPr="00DB7EA0">
        <w:rPr>
          <w:rFonts w:ascii="Times New Roman" w:eastAsia="Songti TC" w:hAnsi="Times New Roman" w:cs="Times New Roman"/>
        </w:rPr>
        <w:t xml:space="preserve"> Chinese (or Japanese) aesthetics. The most widely relied upon historical source for the original meaning of the word "beauty" comes from Xu Shen</w:t>
      </w:r>
      <w:r w:rsidR="00674E69" w:rsidRPr="00DB7EA0">
        <w:rPr>
          <w:rFonts w:ascii="Times New Roman" w:eastAsia="Songti TC" w:hAnsi="Times New Roman" w:cs="Times New Roman"/>
        </w:rPr>
        <w:t>'</w:t>
      </w:r>
      <w:r w:rsidRPr="00DB7EA0">
        <w:rPr>
          <w:rFonts w:ascii="Times New Roman" w:eastAsia="Songti TC" w:hAnsi="Times New Roman" w:cs="Times New Roman"/>
        </w:rPr>
        <w:t xml:space="preserve">s </w:t>
      </w:r>
      <w:r w:rsidRPr="00DB7EA0">
        <w:rPr>
          <w:rFonts w:ascii="Times New Roman" w:eastAsia="Songti TC" w:hAnsi="Times New Roman" w:cs="Times New Roman"/>
          <w:i/>
          <w:iCs/>
        </w:rPr>
        <w:t>Description and interpretation of Chinese characters</w:t>
      </w:r>
      <w:r w:rsidR="00230BD4" w:rsidRPr="00DB7EA0">
        <w:rPr>
          <w:rFonts w:ascii="Times New Roman" w:eastAsia="Songti TC" w:hAnsi="Times New Roman" w:cs="Times New Roman"/>
          <w:i/>
          <w:iCs/>
        </w:rPr>
        <w:t xml:space="preserve"> (</w:t>
      </w:r>
      <w:proofErr w:type="spellStart"/>
      <w:r w:rsidRPr="00DB7EA0">
        <w:rPr>
          <w:rFonts w:ascii="Times New Roman" w:eastAsia="Songti TC" w:hAnsi="Times New Roman" w:cs="Times New Roman"/>
          <w:i/>
          <w:iCs/>
        </w:rPr>
        <w:t>Shuowen</w:t>
      </w:r>
      <w:proofErr w:type="spellEnd"/>
      <w:r w:rsidRPr="00DB7EA0">
        <w:rPr>
          <w:rFonts w:ascii="Times New Roman" w:eastAsia="Songti TC" w:hAnsi="Times New Roman" w:cs="Times New Roman"/>
          <w:i/>
          <w:iCs/>
        </w:rPr>
        <w:t xml:space="preserve"> </w:t>
      </w:r>
      <w:proofErr w:type="spellStart"/>
      <w:r w:rsidRPr="00DB7EA0">
        <w:rPr>
          <w:rFonts w:ascii="Times New Roman" w:eastAsia="Songti TC" w:hAnsi="Times New Roman" w:cs="Times New Roman"/>
          <w:i/>
          <w:iCs/>
        </w:rPr>
        <w:t>Jiezi</w:t>
      </w:r>
      <w:proofErr w:type="spellEnd"/>
      <w:r w:rsidR="00230BD4" w:rsidRPr="00DB7EA0">
        <w:rPr>
          <w:rFonts w:ascii="Times New Roman" w:eastAsia="Songti TC" w:hAnsi="Times New Roman" w:cs="Times New Roman"/>
          <w:i/>
          <w:iCs/>
        </w:rPr>
        <w:t>)</w:t>
      </w:r>
      <w:r w:rsidRPr="00DB7EA0">
        <w:rPr>
          <w:rFonts w:ascii="Times New Roman" w:eastAsia="Songti TC" w:hAnsi="Times New Roman" w:cs="Times New Roman"/>
        </w:rPr>
        <w:t xml:space="preserve"> of the Eastern Han Dynasty, which states: "The character for beauty, which means </w:t>
      </w:r>
      <w:proofErr w:type="spellStart"/>
      <w:r w:rsidR="00BA5DFC" w:rsidRPr="00DB7EA0">
        <w:rPr>
          <w:rFonts w:ascii="Times New Roman" w:eastAsia="Songti TC" w:hAnsi="Times New Roman" w:cs="Times New Roman"/>
        </w:rPr>
        <w:t>gan</w:t>
      </w:r>
      <w:proofErr w:type="spellEnd"/>
      <w:r w:rsidR="00230BD4" w:rsidRPr="00DB7EA0">
        <w:rPr>
          <w:rFonts w:ascii="Times New Roman" w:eastAsia="Songti TC" w:hAnsi="Times New Roman" w:cs="Times New Roman"/>
        </w:rPr>
        <w:t xml:space="preserve"> </w:t>
      </w:r>
      <w:r w:rsidR="00BA5DFC" w:rsidRPr="00DB7EA0">
        <w:rPr>
          <w:rFonts w:ascii="Times New Roman" w:eastAsia="Songti TC" w:hAnsi="Times New Roman" w:cs="Times New Roman"/>
        </w:rPr>
        <w:t>(</w:t>
      </w:r>
      <w:r w:rsidRPr="00DB7EA0">
        <w:rPr>
          <w:rFonts w:ascii="Times New Roman" w:eastAsia="Songti TC" w:hAnsi="Times New Roman" w:cs="Times New Roman"/>
        </w:rPr>
        <w:t>sweet</w:t>
      </w:r>
      <w:r w:rsidR="00BA5DFC" w:rsidRPr="00DB7EA0">
        <w:rPr>
          <w:rFonts w:ascii="Times New Roman" w:eastAsia="Songti TC" w:hAnsi="Times New Roman" w:cs="Times New Roman"/>
        </w:rPr>
        <w:t>)</w:t>
      </w:r>
      <w:r w:rsidRPr="00DB7EA0">
        <w:rPr>
          <w:rFonts w:ascii="Times New Roman" w:eastAsia="Songti TC" w:hAnsi="Times New Roman" w:cs="Times New Roman"/>
        </w:rPr>
        <w:t xml:space="preserve">, is related to the characters for </w:t>
      </w:r>
      <w:r w:rsidR="00230BD4" w:rsidRPr="00DB7EA0">
        <w:rPr>
          <w:rFonts w:ascii="Times New Roman" w:eastAsia="Songti TC" w:hAnsi="Times New Roman" w:cs="Times New Roman"/>
        </w:rPr>
        <w:t>“</w:t>
      </w:r>
      <w:r w:rsidRPr="00DB7EA0">
        <w:rPr>
          <w:rFonts w:ascii="Times New Roman" w:eastAsia="Songti TC" w:hAnsi="Times New Roman" w:cs="Times New Roman"/>
        </w:rPr>
        <w:t>sheep</w:t>
      </w:r>
      <w:r w:rsidR="00230BD4" w:rsidRPr="00DB7EA0">
        <w:rPr>
          <w:rFonts w:ascii="Times New Roman" w:eastAsia="Songti TC" w:hAnsi="Times New Roman" w:cs="Times New Roman"/>
        </w:rPr>
        <w:t>”</w:t>
      </w:r>
      <w:r w:rsidRPr="00DB7EA0">
        <w:rPr>
          <w:rFonts w:ascii="Times New Roman" w:eastAsia="Songti TC" w:hAnsi="Times New Roman" w:cs="Times New Roman"/>
        </w:rPr>
        <w:t xml:space="preserve"> and </w:t>
      </w:r>
      <w:r w:rsidR="00230BD4" w:rsidRPr="00DB7EA0">
        <w:rPr>
          <w:rFonts w:ascii="Times New Roman" w:eastAsia="Songti TC" w:hAnsi="Times New Roman" w:cs="Times New Roman"/>
        </w:rPr>
        <w:t>“</w:t>
      </w:r>
      <w:r w:rsidRPr="00DB7EA0">
        <w:rPr>
          <w:rFonts w:ascii="Times New Roman" w:eastAsia="Songti TC" w:hAnsi="Times New Roman" w:cs="Times New Roman"/>
        </w:rPr>
        <w:t>great</w:t>
      </w:r>
      <w:r w:rsidR="00230BD4" w:rsidRPr="00DB7EA0">
        <w:rPr>
          <w:rFonts w:ascii="Times New Roman" w:eastAsia="Songti TC" w:hAnsi="Times New Roman" w:cs="Times New Roman"/>
        </w:rPr>
        <w:t>”</w:t>
      </w:r>
      <w:r w:rsidRPr="00DB7EA0">
        <w:rPr>
          <w:rFonts w:ascii="Times New Roman" w:eastAsia="Songti TC" w:hAnsi="Times New Roman" w:cs="Times New Roman"/>
        </w:rPr>
        <w:t xml:space="preserve">, which are mainly used for dietary needs among </w:t>
      </w:r>
      <w:r w:rsidR="00D86871" w:rsidRPr="00DB7EA0">
        <w:rPr>
          <w:rFonts w:ascii="Times New Roman" w:eastAsia="Songti TC" w:hAnsi="Times New Roman" w:cs="Times New Roman"/>
        </w:rPr>
        <w:t>the six domestic animals</w:t>
      </w:r>
      <w:r w:rsidR="00230BD4" w:rsidRPr="00DB7EA0">
        <w:rPr>
          <w:rFonts w:ascii="Times New Roman" w:eastAsia="Songti TC" w:hAnsi="Times New Roman" w:cs="Times New Roman"/>
        </w:rPr>
        <w:t>;</w:t>
      </w:r>
      <w:r w:rsidR="00D86871" w:rsidRPr="00DB7EA0">
        <w:rPr>
          <w:rFonts w:ascii="Times New Roman" w:eastAsia="Songti TC" w:hAnsi="Times New Roman" w:cs="Times New Roman"/>
        </w:rPr>
        <w:t xml:space="preserve"> </w:t>
      </w:r>
      <w:r w:rsidRPr="00DB7EA0">
        <w:rPr>
          <w:rFonts w:ascii="Times New Roman" w:eastAsia="Songti TC" w:hAnsi="Times New Roman" w:cs="Times New Roman"/>
        </w:rPr>
        <w:t>beauty</w:t>
      </w:r>
      <w:r w:rsidR="00230BD4" w:rsidRPr="00DB7EA0">
        <w:rPr>
          <w:rFonts w:ascii="Times New Roman" w:eastAsia="Songti TC" w:hAnsi="Times New Roman" w:cs="Times New Roman"/>
        </w:rPr>
        <w:t xml:space="preserve"> and good are the same meaning.</w:t>
      </w:r>
      <w:r w:rsidRPr="00DB7EA0">
        <w:rPr>
          <w:rFonts w:ascii="Times New Roman" w:eastAsia="Songti TC" w:hAnsi="Times New Roman" w:cs="Times New Roman"/>
        </w:rPr>
        <w:t>" From this interpretation</w:t>
      </w:r>
      <w:r w:rsidR="00BD4D97" w:rsidRPr="00DB7EA0">
        <w:rPr>
          <w:rFonts w:ascii="Times New Roman" w:eastAsia="Songti TC" w:hAnsi="Times New Roman" w:cs="Times New Roman"/>
        </w:rPr>
        <w:t>,</w:t>
      </w:r>
      <w:r w:rsidRPr="00DB7EA0">
        <w:rPr>
          <w:rFonts w:ascii="Times New Roman" w:eastAsia="Songti TC" w:hAnsi="Times New Roman" w:cs="Times New Roman"/>
        </w:rPr>
        <w:t xml:space="preserve"> it is clear that there is a consistency between traditional Chinese and Western perceptions of beauty in that both affirm the sensual quality of aesthetic activity,</w:t>
      </w:r>
      <w:r w:rsidR="001E58B1" w:rsidRPr="00DB7EA0">
        <w:rPr>
          <w:rFonts w:ascii="Times New Roman" w:eastAsia="Songti TC" w:hAnsi="Times New Roman" w:cs="Times New Roman"/>
        </w:rPr>
        <w:t xml:space="preserve"> but there are cognitive differences in the sense organs on which this sensuality resides. In the West, sight and hearing are considered the most superior aesthetic senses, while taste, touch</w:t>
      </w:r>
      <w:r w:rsidR="00BD4D97" w:rsidRPr="00DB7EA0">
        <w:rPr>
          <w:rFonts w:ascii="Times New Roman" w:eastAsia="Songti TC" w:hAnsi="Times New Roman" w:cs="Times New Roman"/>
        </w:rPr>
        <w:t>,</w:t>
      </w:r>
      <w:r w:rsidR="001E58B1" w:rsidRPr="00DB7EA0">
        <w:rPr>
          <w:rFonts w:ascii="Times New Roman" w:eastAsia="Songti TC" w:hAnsi="Times New Roman" w:cs="Times New Roman"/>
        </w:rPr>
        <w:t xml:space="preserve"> and smell are "non-aesthetic or inferior</w:t>
      </w:r>
      <w:r w:rsidR="00BD4D97" w:rsidRPr="00DB7EA0">
        <w:rPr>
          <w:rFonts w:ascii="Times New Roman" w:eastAsia="Songti TC" w:hAnsi="Times New Roman" w:cs="Times New Roman"/>
        </w:rPr>
        <w:t>."</w:t>
      </w:r>
      <w:r w:rsidR="001E58B1" w:rsidRPr="00DB7EA0">
        <w:rPr>
          <w:rFonts w:ascii="Times New Roman" w:eastAsia="Songti TC" w:hAnsi="Times New Roman" w:cs="Times New Roman"/>
        </w:rPr>
        <w:t xml:space="preserve"> The sense of taste</w:t>
      </w:r>
      <w:proofErr w:type="gramStart"/>
      <w:r w:rsidR="001E58B1" w:rsidRPr="00DB7EA0">
        <w:rPr>
          <w:rFonts w:ascii="Times New Roman" w:eastAsia="Songti TC" w:hAnsi="Times New Roman" w:cs="Times New Roman"/>
        </w:rPr>
        <w:t>, in particular, is</w:t>
      </w:r>
      <w:proofErr w:type="gramEnd"/>
      <w:r w:rsidR="001E58B1" w:rsidRPr="00DB7EA0">
        <w:rPr>
          <w:rFonts w:ascii="Times New Roman" w:eastAsia="Songti TC" w:hAnsi="Times New Roman" w:cs="Times New Roman"/>
        </w:rPr>
        <w:t xml:space="preserve"> </w:t>
      </w:r>
      <w:r w:rsidR="00B444A1" w:rsidRPr="00DB7EA0">
        <w:rPr>
          <w:rFonts w:ascii="Times New Roman" w:eastAsia="Songti TC" w:hAnsi="Times New Roman" w:cs="Times New Roman"/>
        </w:rPr>
        <w:t>“</w:t>
      </w:r>
      <w:r w:rsidR="001E58B1" w:rsidRPr="00DB7EA0">
        <w:rPr>
          <w:rFonts w:ascii="Times New Roman" w:eastAsia="Songti TC" w:hAnsi="Times New Roman" w:cs="Times New Roman"/>
        </w:rPr>
        <w:t>not so finely and firmly distinguished as the ear, and the art of cooking and wine-</w:t>
      </w:r>
      <w:r w:rsidR="00674E69" w:rsidRPr="00DB7EA0">
        <w:rPr>
          <w:rFonts w:ascii="Times New Roman" w:eastAsia="Songti TC" w:hAnsi="Times New Roman" w:cs="Times New Roman"/>
        </w:rPr>
        <w:t>brewing</w:t>
      </w:r>
      <w:r w:rsidR="001E58B1" w:rsidRPr="00DB7EA0">
        <w:rPr>
          <w:rFonts w:ascii="Times New Roman" w:eastAsia="Songti TC" w:hAnsi="Times New Roman" w:cs="Times New Roman"/>
        </w:rPr>
        <w:t>, which everyone is somewhat proficient in or attentive to, deals with materials too inexpressive to be called beauty</w:t>
      </w:r>
      <w:r w:rsidR="00BD4D97" w:rsidRPr="00DB7EA0">
        <w:rPr>
          <w:rFonts w:ascii="Times New Roman" w:eastAsia="Songti TC" w:hAnsi="Times New Roman" w:cs="Times New Roman"/>
        </w:rPr>
        <w:t>.”</w:t>
      </w:r>
      <w:r w:rsidR="001E58B1" w:rsidRPr="00DB7EA0">
        <w:rPr>
          <w:rFonts w:ascii="Times New Roman" w:eastAsia="Songti TC" w:hAnsi="Times New Roman" w:cs="Times New Roman"/>
        </w:rPr>
        <w:t xml:space="preserve"> </w:t>
      </w:r>
      <w:r w:rsidR="00BD4D97" w:rsidRPr="00DB7EA0">
        <w:rPr>
          <w:rStyle w:val="Funotenzeichen"/>
          <w:rFonts w:ascii="Times New Roman" w:eastAsia="Songti TC" w:hAnsi="Times New Roman" w:cs="Times New Roman"/>
        </w:rPr>
        <w:footnoteReference w:id="1"/>
      </w:r>
      <w:r w:rsidR="001E58B1" w:rsidRPr="00DB7EA0">
        <w:rPr>
          <w:rFonts w:ascii="Times New Roman" w:eastAsia="Songti TC" w:hAnsi="Times New Roman" w:cs="Times New Roman"/>
        </w:rPr>
        <w:t>But this lower sense was given the original meaning of beauty in the ancient Chinese language</w:t>
      </w:r>
      <w:r w:rsidR="00274C02" w:rsidRPr="00DB7EA0">
        <w:rPr>
          <w:rFonts w:ascii="Times New Roman" w:eastAsia="Songti TC" w:hAnsi="Times New Roman" w:cs="Times New Roman"/>
        </w:rPr>
        <w:t xml:space="preserve">. For example, the Japanese scholar Kasahara </w:t>
      </w:r>
      <w:proofErr w:type="spellStart"/>
      <w:r w:rsidR="00274C02" w:rsidRPr="00DB7EA0">
        <w:rPr>
          <w:rFonts w:ascii="Times New Roman" w:eastAsia="Songti TC" w:hAnsi="Times New Roman" w:cs="Times New Roman"/>
        </w:rPr>
        <w:t>Chūji</w:t>
      </w:r>
      <w:proofErr w:type="spellEnd"/>
      <w:r w:rsidR="00274C02" w:rsidRPr="00DB7EA0">
        <w:rPr>
          <w:rFonts w:ascii="Times New Roman" w:eastAsia="Songti TC" w:hAnsi="Times New Roman" w:cs="Times New Roman"/>
        </w:rPr>
        <w:t xml:space="preserve"> argues that although the Chinese word for beauty places emphasis on visual (</w:t>
      </w:r>
      <w:r w:rsidR="00230BD4" w:rsidRPr="00DB7EA0">
        <w:rPr>
          <w:rFonts w:ascii="Times New Roman" w:eastAsia="Songti TC" w:hAnsi="Times New Roman" w:cs="Times New Roman"/>
        </w:rPr>
        <w:t>“</w:t>
      </w:r>
      <w:r w:rsidR="00274C02" w:rsidRPr="00DB7EA0">
        <w:rPr>
          <w:rFonts w:ascii="Times New Roman" w:eastAsia="Songti TC" w:hAnsi="Times New Roman" w:cs="Times New Roman"/>
        </w:rPr>
        <w:t>great</w:t>
      </w:r>
      <w:r w:rsidR="00B444A1" w:rsidRPr="00DB7EA0">
        <w:rPr>
          <w:rFonts w:ascii="Times New Roman" w:eastAsia="Songti TC" w:hAnsi="Times New Roman" w:cs="Times New Roman"/>
        </w:rPr>
        <w:t>”</w:t>
      </w:r>
      <w:r w:rsidR="00230BD4" w:rsidRPr="00DB7EA0">
        <w:rPr>
          <w:rFonts w:ascii="Times New Roman" w:eastAsia="Songti TC" w:hAnsi="Times New Roman" w:cs="Times New Roman"/>
        </w:rPr>
        <w:t>) and gustatory (“</w:t>
      </w:r>
      <w:r w:rsidR="00274C02" w:rsidRPr="00DB7EA0">
        <w:rPr>
          <w:rFonts w:ascii="Times New Roman" w:eastAsia="Songti TC" w:hAnsi="Times New Roman" w:cs="Times New Roman"/>
        </w:rPr>
        <w:t>sweet</w:t>
      </w:r>
      <w:r w:rsidR="00B444A1" w:rsidRPr="00DB7EA0">
        <w:rPr>
          <w:rFonts w:ascii="Times New Roman" w:eastAsia="Songti TC" w:hAnsi="Times New Roman" w:cs="Times New Roman"/>
        </w:rPr>
        <w:t>”</w:t>
      </w:r>
      <w:r w:rsidR="00274C02" w:rsidRPr="00DB7EA0">
        <w:rPr>
          <w:rFonts w:ascii="Times New Roman" w:eastAsia="Songti TC" w:hAnsi="Times New Roman" w:cs="Times New Roman"/>
        </w:rPr>
        <w:t xml:space="preserve">) sensations, the etymology of the word is etymologically related to the word </w:t>
      </w:r>
      <w:r w:rsidR="00B444A1" w:rsidRPr="00DB7EA0">
        <w:rPr>
          <w:rFonts w:ascii="Times New Roman" w:eastAsia="Songti TC" w:hAnsi="Times New Roman" w:cs="Times New Roman"/>
        </w:rPr>
        <w:t>“</w:t>
      </w:r>
      <w:r w:rsidR="00274C02" w:rsidRPr="00DB7EA0">
        <w:rPr>
          <w:rFonts w:ascii="Times New Roman" w:eastAsia="Songti TC" w:hAnsi="Times New Roman" w:cs="Times New Roman"/>
        </w:rPr>
        <w:t>sheep</w:t>
      </w:r>
      <w:r w:rsidR="00BD4D97" w:rsidRPr="00DB7EA0">
        <w:rPr>
          <w:rFonts w:ascii="Times New Roman" w:eastAsia="Songti TC" w:hAnsi="Times New Roman" w:cs="Times New Roman"/>
        </w:rPr>
        <w:t>,”</w:t>
      </w:r>
      <w:r w:rsidR="00274C02" w:rsidRPr="00DB7EA0">
        <w:rPr>
          <w:rFonts w:ascii="Times New Roman" w:eastAsia="Songti TC" w:hAnsi="Times New Roman" w:cs="Times New Roman"/>
        </w:rPr>
        <w:t xml:space="preserve"> one</w:t>
      </w:r>
      <w:r w:rsidR="00674E69" w:rsidRPr="00DB7EA0">
        <w:rPr>
          <w:rFonts w:ascii="Times New Roman" w:eastAsia="Songti TC" w:hAnsi="Times New Roman" w:cs="Times New Roman"/>
        </w:rPr>
        <w:t>’</w:t>
      </w:r>
      <w:r w:rsidR="00274C02" w:rsidRPr="00DB7EA0">
        <w:rPr>
          <w:rFonts w:ascii="Times New Roman" w:eastAsia="Songti TC" w:hAnsi="Times New Roman" w:cs="Times New Roman"/>
        </w:rPr>
        <w:t xml:space="preserve">s perception of the fatness of sheep must ultimately be ascribed to taste and beauty. In this way, </w:t>
      </w:r>
      <w:r w:rsidR="00B444A1" w:rsidRPr="00DB7EA0">
        <w:rPr>
          <w:rFonts w:ascii="Times New Roman" w:eastAsia="Songti TC" w:hAnsi="Times New Roman" w:cs="Times New Roman"/>
        </w:rPr>
        <w:t>“</w:t>
      </w:r>
      <w:r w:rsidR="00274C02" w:rsidRPr="00DB7EA0">
        <w:rPr>
          <w:rFonts w:ascii="Times New Roman" w:eastAsia="Songti TC" w:hAnsi="Times New Roman" w:cs="Times New Roman"/>
        </w:rPr>
        <w:t xml:space="preserve">the most primitive aesthetic sense of the Chinese originated in the gustatory sensation of </w:t>
      </w:r>
      <w:r w:rsidR="00B444A1" w:rsidRPr="00DB7EA0">
        <w:rPr>
          <w:rFonts w:ascii="Times New Roman" w:eastAsia="Songti TC" w:hAnsi="Times New Roman" w:cs="Times New Roman"/>
        </w:rPr>
        <w:t>“</w:t>
      </w:r>
      <w:r w:rsidR="00274C02" w:rsidRPr="00DB7EA0">
        <w:rPr>
          <w:rFonts w:ascii="Times New Roman" w:eastAsia="Songti TC" w:hAnsi="Times New Roman" w:cs="Times New Roman"/>
        </w:rPr>
        <w:t>sweet</w:t>
      </w:r>
      <w:r w:rsidR="00B444A1" w:rsidRPr="00DB7EA0">
        <w:rPr>
          <w:rFonts w:ascii="Times New Roman" w:eastAsia="Songti TC" w:hAnsi="Times New Roman" w:cs="Times New Roman"/>
        </w:rPr>
        <w:t>”</w:t>
      </w:r>
      <w:r w:rsidR="00274C02" w:rsidRPr="00DB7EA0">
        <w:rPr>
          <w:rFonts w:ascii="Times New Roman" w:eastAsia="Songti TC" w:hAnsi="Times New Roman" w:cs="Times New Roman"/>
        </w:rPr>
        <w:t xml:space="preserve"> after all</w:t>
      </w:r>
      <w:r w:rsidR="00B444A1" w:rsidRPr="00DB7EA0">
        <w:rPr>
          <w:rFonts w:ascii="Times New Roman" w:eastAsia="Songti TC" w:hAnsi="Times New Roman" w:cs="Times New Roman"/>
        </w:rPr>
        <w:t>.”</w:t>
      </w:r>
      <w:r w:rsidR="00BD4D97" w:rsidRPr="00DB7EA0">
        <w:rPr>
          <w:rStyle w:val="Funotenzeichen"/>
          <w:rFonts w:ascii="Times New Roman" w:eastAsia="Songti TC" w:hAnsi="Times New Roman" w:cs="Times New Roman"/>
        </w:rPr>
        <w:footnoteReference w:id="2"/>
      </w:r>
    </w:p>
    <w:p w14:paraId="1B5E9A68" w14:textId="77777777" w:rsidR="00DB7EA0" w:rsidRDefault="00274C02" w:rsidP="000F7623">
      <w:pPr>
        <w:spacing w:before="120" w:after="120"/>
        <w:jc w:val="both"/>
        <w:rPr>
          <w:rFonts w:ascii="Times New Roman" w:eastAsia="Songti TC" w:hAnsi="Times New Roman" w:cs="Times New Roman"/>
        </w:rPr>
      </w:pPr>
      <w:r w:rsidRPr="00DB7EA0">
        <w:rPr>
          <w:rFonts w:ascii="Times New Roman" w:eastAsia="Songti TC" w:hAnsi="Times New Roman" w:cs="Times New Roman"/>
        </w:rPr>
        <w:t xml:space="preserve">It can be argued that </w:t>
      </w:r>
      <w:r w:rsidR="00B444A1" w:rsidRPr="00DB7EA0">
        <w:rPr>
          <w:rFonts w:ascii="Times New Roman" w:eastAsia="Songti TC" w:hAnsi="Times New Roman" w:cs="Times New Roman"/>
        </w:rPr>
        <w:t>sensibility</w:t>
      </w:r>
      <w:r w:rsidRPr="00DB7EA0">
        <w:rPr>
          <w:rFonts w:ascii="Times New Roman" w:eastAsia="Songti TC" w:hAnsi="Times New Roman" w:cs="Times New Roman"/>
        </w:rPr>
        <w:t>, and the sense of sight and taste on which it is based, constituted the fundamental meaning of beauty as understood by the early Chinese. In terms of their sensual grasp of the world, they can be divided into two dimensions, macro</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and micro. </w:t>
      </w:r>
      <w:r w:rsidR="00230BD4" w:rsidRPr="00DB7EA0">
        <w:rPr>
          <w:rFonts w:ascii="Times New Roman" w:eastAsia="Songti TC" w:hAnsi="Times New Roman" w:cs="Times New Roman"/>
        </w:rPr>
        <w:t>On</w:t>
      </w:r>
      <w:r w:rsidRPr="00DB7EA0">
        <w:rPr>
          <w:rFonts w:ascii="Times New Roman" w:eastAsia="Songti TC" w:hAnsi="Times New Roman" w:cs="Times New Roman"/>
        </w:rPr>
        <w:t xml:space="preserve"> the macro level, Chinese philosophy began with imagery or pictorial understanding of the world, referred to in the</w:t>
      </w:r>
      <w:r w:rsidRPr="00DB7EA0">
        <w:rPr>
          <w:rFonts w:ascii="Times New Roman" w:eastAsia="Songti TC" w:hAnsi="Times New Roman" w:cs="Times New Roman"/>
          <w:i/>
          <w:iCs/>
        </w:rPr>
        <w:t xml:space="preserve"> </w:t>
      </w:r>
      <w:r w:rsidR="00BB43B4" w:rsidRPr="00DB7EA0">
        <w:rPr>
          <w:rFonts w:ascii="Times New Roman" w:eastAsia="Songti TC" w:hAnsi="Times New Roman" w:cs="Times New Roman"/>
          <w:i/>
          <w:iCs/>
        </w:rPr>
        <w:t xml:space="preserve">Book of Changes </w:t>
      </w:r>
      <w:r w:rsidRPr="00DB7EA0">
        <w:rPr>
          <w:rFonts w:ascii="Times New Roman" w:eastAsia="Songti TC" w:hAnsi="Times New Roman" w:cs="Times New Roman"/>
        </w:rPr>
        <w:t xml:space="preserve">as </w:t>
      </w:r>
      <w:r w:rsidR="00B444A1" w:rsidRPr="00DB7EA0">
        <w:rPr>
          <w:rFonts w:ascii="Times New Roman" w:eastAsia="Songti TC" w:hAnsi="Times New Roman" w:cs="Times New Roman"/>
        </w:rPr>
        <w:t>“</w:t>
      </w:r>
      <w:r w:rsidRPr="00DB7EA0">
        <w:rPr>
          <w:rFonts w:ascii="Times New Roman" w:eastAsia="Songti TC" w:hAnsi="Times New Roman" w:cs="Times New Roman"/>
        </w:rPr>
        <w:t>Observing Object And Extracting Intrinsic Image</w:t>
      </w:r>
      <w:r w:rsidR="00230BD4" w:rsidRPr="00DB7EA0">
        <w:rPr>
          <w:rFonts w:ascii="Times New Roman" w:eastAsia="Songti TC" w:hAnsi="Times New Roman" w:cs="Times New Roman"/>
        </w:rPr>
        <w:t xml:space="preserve"> </w:t>
      </w:r>
      <w:r w:rsidR="000532F4" w:rsidRPr="00DB7EA0">
        <w:rPr>
          <w:rFonts w:ascii="Times New Roman" w:eastAsia="Songti TC" w:hAnsi="Times New Roman" w:cs="Times New Roman"/>
        </w:rPr>
        <w:t>(</w:t>
      </w:r>
      <w:r w:rsidR="000532F4" w:rsidRPr="00DB7EA0">
        <w:rPr>
          <w:rFonts w:ascii="Times New Roman" w:eastAsia="Songti TC" w:hAnsi="Times New Roman" w:cs="Times New Roman"/>
        </w:rPr>
        <w:t>象</w:t>
      </w:r>
      <w:r w:rsidR="00BB43B4" w:rsidRPr="00DB7EA0">
        <w:rPr>
          <w:rFonts w:ascii="Times New Roman" w:eastAsia="Songti TC" w:hAnsi="Times New Roman" w:cs="Times New Roman"/>
        </w:rPr>
        <w:t>Xiang</w:t>
      </w:r>
      <w:r w:rsidR="000532F4" w:rsidRPr="00DB7EA0">
        <w:rPr>
          <w:rFonts w:ascii="Times New Roman" w:eastAsia="Songti TC" w:hAnsi="Times New Roman" w:cs="Times New Roman"/>
        </w:rPr>
        <w:t>)</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According to the </w:t>
      </w:r>
      <w:r w:rsidR="00BB43B4" w:rsidRPr="00DB7EA0">
        <w:rPr>
          <w:rFonts w:ascii="Times New Roman" w:eastAsia="Songti TC" w:hAnsi="Times New Roman" w:cs="Times New Roman"/>
          <w:i/>
          <w:iCs/>
        </w:rPr>
        <w:t>Book of Changes</w:t>
      </w:r>
      <w:r w:rsidRPr="00DB7EA0">
        <w:rPr>
          <w:rFonts w:ascii="Times New Roman" w:eastAsia="Songti TC" w:hAnsi="Times New Roman" w:cs="Times New Roman"/>
        </w:rPr>
        <w:t xml:space="preserve">, the ancient Chinese sage, </w:t>
      </w:r>
      <w:proofErr w:type="spellStart"/>
      <w:r w:rsidRPr="00DB7EA0">
        <w:rPr>
          <w:rFonts w:ascii="Times New Roman" w:eastAsia="Songti TC" w:hAnsi="Times New Roman" w:cs="Times New Roman"/>
        </w:rPr>
        <w:t>Baoxi</w:t>
      </w:r>
      <w:proofErr w:type="spellEnd"/>
      <w:r w:rsidR="00230BD4" w:rsidRPr="00DB7EA0">
        <w:rPr>
          <w:rFonts w:ascii="Times New Roman" w:eastAsia="Songti TC" w:hAnsi="Times New Roman" w:cs="Times New Roman"/>
        </w:rPr>
        <w:t xml:space="preserve"> </w:t>
      </w:r>
      <w:r w:rsidR="00674E69" w:rsidRPr="00DB7EA0">
        <w:rPr>
          <w:rFonts w:ascii="Times New Roman" w:eastAsia="Songti TC" w:hAnsi="Times New Roman" w:cs="Times New Roman"/>
        </w:rPr>
        <w:t>Shi</w:t>
      </w:r>
      <w:r w:rsidRPr="00DB7EA0">
        <w:rPr>
          <w:rFonts w:ascii="Times New Roman" w:eastAsia="Songti TC" w:hAnsi="Times New Roman" w:cs="Times New Roman"/>
        </w:rPr>
        <w:t>, looked up at the trajectory of the sun, moon</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and stars in the sky and looked down at the patterns of the mountains and rivers on the earth, as well as the traces left by birds and animals, and eventually abstracted the eight trigrams as a simple schema of the world. At the micro level, Chinese characters, as pictograms, were created on the principle of </w:t>
      </w:r>
      <w:r w:rsidR="00B444A1" w:rsidRPr="00DB7EA0">
        <w:rPr>
          <w:rFonts w:ascii="Times New Roman" w:eastAsia="Songti TC" w:hAnsi="Times New Roman" w:cs="Times New Roman"/>
        </w:rPr>
        <w:t>“</w:t>
      </w:r>
      <w:r w:rsidRPr="00DB7EA0">
        <w:rPr>
          <w:rFonts w:ascii="Times New Roman" w:eastAsia="Songti TC" w:hAnsi="Times New Roman" w:cs="Times New Roman"/>
        </w:rPr>
        <w:t>Pictogram by category</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i.e.</w:t>
      </w:r>
      <w:r w:rsidR="00BD4D97" w:rsidRPr="00DB7EA0">
        <w:rPr>
          <w:rFonts w:ascii="Times New Roman" w:eastAsia="Songti TC" w:hAnsi="Times New Roman" w:cs="Times New Roman"/>
        </w:rPr>
        <w:t>,</w:t>
      </w:r>
      <w:r w:rsidRPr="00DB7EA0">
        <w:rPr>
          <w:rFonts w:ascii="Times New Roman" w:eastAsia="Songti TC" w:hAnsi="Times New Roman" w:cs="Times New Roman"/>
        </w:rPr>
        <w:t xml:space="preserve"> through the formal simulation of everyday objects and things, so that human experience of the world could be symbolically transmitted </w:t>
      </w:r>
      <w:r w:rsidR="00B444A1" w:rsidRPr="00DB7EA0">
        <w:rPr>
          <w:rFonts w:ascii="Times New Roman" w:eastAsia="Songti TC" w:hAnsi="Times New Roman" w:cs="Times New Roman"/>
        </w:rPr>
        <w:t>figuratively</w:t>
      </w:r>
      <w:r w:rsidRPr="00DB7EA0">
        <w:rPr>
          <w:rFonts w:ascii="Times New Roman" w:eastAsia="Songti TC" w:hAnsi="Times New Roman" w:cs="Times New Roman"/>
        </w:rPr>
        <w:t xml:space="preserve">. Of course, in addition to perceptual intuition, Chinese philosophy also has a metaphysical dimension, as in the case of the Taoist concept of </w:t>
      </w:r>
      <w:r w:rsidR="00B444A1" w:rsidRPr="00DB7EA0">
        <w:rPr>
          <w:rFonts w:ascii="Times New Roman" w:eastAsia="Songti TC" w:hAnsi="Times New Roman" w:cs="Times New Roman"/>
        </w:rPr>
        <w:t>“</w:t>
      </w:r>
      <w:r w:rsidRPr="00DB7EA0">
        <w:rPr>
          <w:rFonts w:ascii="Times New Roman" w:eastAsia="Songti TC" w:hAnsi="Times New Roman" w:cs="Times New Roman"/>
        </w:rPr>
        <w:t>Tao</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which is often compared to Western philosophy</w:t>
      </w:r>
      <w:r w:rsidR="00674E69" w:rsidRPr="00DB7EA0">
        <w:rPr>
          <w:rFonts w:ascii="Times New Roman" w:eastAsia="Songti TC" w:hAnsi="Times New Roman" w:cs="Times New Roman"/>
        </w:rPr>
        <w:t>’</w:t>
      </w:r>
      <w:r w:rsidRPr="00DB7EA0">
        <w:rPr>
          <w:rFonts w:ascii="Times New Roman" w:eastAsia="Songti TC" w:hAnsi="Times New Roman" w:cs="Times New Roman"/>
        </w:rPr>
        <w:t xml:space="preserve">s </w:t>
      </w:r>
      <w:r w:rsidR="00BD4D97" w:rsidRPr="00DB7EA0">
        <w:rPr>
          <w:rFonts w:ascii="Times New Roman" w:eastAsia="Songti TC" w:hAnsi="Times New Roman" w:cs="Times New Roman"/>
        </w:rPr>
        <w:t>idea</w:t>
      </w:r>
      <w:r w:rsidRPr="00DB7EA0">
        <w:rPr>
          <w:rFonts w:ascii="Times New Roman" w:eastAsia="Songti TC" w:hAnsi="Times New Roman" w:cs="Times New Roman"/>
        </w:rPr>
        <w:t xml:space="preserve"> of entities such as Forms</w:t>
      </w:r>
      <w:r w:rsidR="00BD4D97" w:rsidRPr="00DB7EA0">
        <w:rPr>
          <w:rFonts w:ascii="Times New Roman" w:eastAsia="Songti TC" w:hAnsi="Times New Roman" w:cs="Times New Roman"/>
        </w:rPr>
        <w:t>. Still, in</w:t>
      </w:r>
      <w:r w:rsidRPr="00DB7EA0">
        <w:rPr>
          <w:rFonts w:ascii="Times New Roman" w:eastAsia="Songti TC" w:hAnsi="Times New Roman" w:cs="Times New Roman"/>
        </w:rPr>
        <w:t xml:space="preserve"> fact</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Tao is not a self-existent entity.</w:t>
      </w:r>
      <w:r w:rsidR="003E307C" w:rsidRPr="00DB7EA0">
        <w:rPr>
          <w:rFonts w:ascii="Times New Roman" w:eastAsia="Songti TC" w:hAnsi="Times New Roman" w:cs="Times New Roman"/>
        </w:rPr>
        <w:t xml:space="preserve"> For example, Lao </w:t>
      </w:r>
      <w:r w:rsidR="000532F4" w:rsidRPr="00DB7EA0">
        <w:rPr>
          <w:rFonts w:ascii="Times New Roman" w:eastAsia="Songti TC" w:hAnsi="Times New Roman" w:cs="Times New Roman"/>
        </w:rPr>
        <w:t>Zi</w:t>
      </w:r>
      <w:r w:rsidR="00674E69" w:rsidRPr="00DB7EA0">
        <w:rPr>
          <w:rFonts w:ascii="Times New Roman" w:eastAsia="Songti TC" w:hAnsi="Times New Roman" w:cs="Times New Roman"/>
        </w:rPr>
        <w:t>’</w:t>
      </w:r>
      <w:r w:rsidR="003E307C" w:rsidRPr="00DB7EA0">
        <w:rPr>
          <w:rFonts w:ascii="Times New Roman" w:eastAsia="Songti TC" w:hAnsi="Times New Roman" w:cs="Times New Roman"/>
        </w:rPr>
        <w:t xml:space="preserve">s statement that "All things in the world are born from </w:t>
      </w:r>
      <w:r w:rsidR="00674E69" w:rsidRPr="00DB7EA0">
        <w:rPr>
          <w:rFonts w:ascii="Times New Roman" w:eastAsia="Songti TC" w:hAnsi="Times New Roman" w:cs="Times New Roman"/>
        </w:rPr>
        <w:t>being</w:t>
      </w:r>
      <w:r w:rsidR="003E307C" w:rsidRPr="00DB7EA0">
        <w:rPr>
          <w:rFonts w:ascii="Times New Roman" w:eastAsia="Songti TC" w:hAnsi="Times New Roman" w:cs="Times New Roman"/>
        </w:rPr>
        <w:t xml:space="preserve"> and </w:t>
      </w:r>
      <w:r w:rsidR="00674E69" w:rsidRPr="00DB7EA0">
        <w:rPr>
          <w:rFonts w:ascii="Times New Roman" w:eastAsia="Songti TC" w:hAnsi="Times New Roman" w:cs="Times New Roman"/>
        </w:rPr>
        <w:t>being</w:t>
      </w:r>
      <w:r w:rsidR="003E307C" w:rsidRPr="00DB7EA0">
        <w:rPr>
          <w:rFonts w:ascii="Times New Roman" w:eastAsia="Songti TC" w:hAnsi="Times New Roman" w:cs="Times New Roman"/>
        </w:rPr>
        <w:t xml:space="preserve"> is born from nothing" is </w:t>
      </w:r>
      <w:r w:rsidR="00B444A1" w:rsidRPr="00DB7EA0">
        <w:rPr>
          <w:rFonts w:ascii="Times New Roman" w:eastAsia="Songti TC" w:hAnsi="Times New Roman" w:cs="Times New Roman"/>
        </w:rPr>
        <w:t>an apparent</w:t>
      </w:r>
      <w:r w:rsidR="003E307C" w:rsidRPr="00DB7EA0">
        <w:rPr>
          <w:rFonts w:ascii="Times New Roman" w:eastAsia="Songti TC" w:hAnsi="Times New Roman" w:cs="Times New Roman"/>
        </w:rPr>
        <w:t xml:space="preserve"> attempt to </w:t>
      </w:r>
      <w:r w:rsidR="00B444A1" w:rsidRPr="00DB7EA0">
        <w:rPr>
          <w:rFonts w:ascii="Times New Roman" w:eastAsia="Songti TC" w:hAnsi="Times New Roman" w:cs="Times New Roman"/>
        </w:rPr>
        <w:t>nihilism</w:t>
      </w:r>
      <w:r w:rsidR="003E307C" w:rsidRPr="00DB7EA0">
        <w:rPr>
          <w:rFonts w:ascii="Times New Roman" w:eastAsia="Songti TC" w:hAnsi="Times New Roman" w:cs="Times New Roman"/>
        </w:rPr>
        <w:t xml:space="preserve"> the transcendental si</w:t>
      </w:r>
      <w:r w:rsidR="00DB5A44" w:rsidRPr="00DB7EA0">
        <w:rPr>
          <w:rFonts w:ascii="Times New Roman" w:eastAsia="Songti TC" w:hAnsi="Times New Roman" w:cs="Times New Roman"/>
        </w:rPr>
        <w:t>de of the Tao with the help of “</w:t>
      </w:r>
      <w:r w:rsidR="003E307C" w:rsidRPr="00DB7EA0">
        <w:rPr>
          <w:rFonts w:ascii="Times New Roman" w:eastAsia="Songti TC" w:hAnsi="Times New Roman" w:cs="Times New Roman"/>
        </w:rPr>
        <w:t>nothing</w:t>
      </w:r>
      <w:r w:rsidR="00B444A1" w:rsidRPr="00DB7EA0">
        <w:rPr>
          <w:rFonts w:ascii="Times New Roman" w:eastAsia="Songti TC" w:hAnsi="Times New Roman" w:cs="Times New Roman"/>
        </w:rPr>
        <w:t>.</w:t>
      </w:r>
      <w:r w:rsidR="00DB5A44" w:rsidRPr="00DB7EA0">
        <w:rPr>
          <w:rFonts w:ascii="Times New Roman" w:eastAsia="Songti TC" w:hAnsi="Times New Roman" w:cs="Times New Roman"/>
        </w:rPr>
        <w:t>”</w:t>
      </w:r>
      <w:r w:rsidR="003E307C" w:rsidRPr="00DB7EA0">
        <w:rPr>
          <w:rFonts w:ascii="Times New Roman" w:eastAsia="Songti TC" w:hAnsi="Times New Roman" w:cs="Times New Roman"/>
        </w:rPr>
        <w:t xml:space="preserve"> He goes on to ca</w:t>
      </w:r>
      <w:r w:rsidR="00DB5A44" w:rsidRPr="00DB7EA0">
        <w:rPr>
          <w:rFonts w:ascii="Times New Roman" w:eastAsia="Songti TC" w:hAnsi="Times New Roman" w:cs="Times New Roman"/>
        </w:rPr>
        <w:t>ll the presentation of the Tao “trance” and “</w:t>
      </w:r>
      <w:r w:rsidR="003E307C" w:rsidRPr="00DB7EA0">
        <w:rPr>
          <w:rFonts w:ascii="Times New Roman" w:eastAsia="Songti TC" w:hAnsi="Times New Roman" w:cs="Times New Roman"/>
        </w:rPr>
        <w:t>chaos</w:t>
      </w:r>
      <w:r w:rsidR="00DB5A44" w:rsidRPr="00DB7EA0">
        <w:rPr>
          <w:rFonts w:ascii="Times New Roman" w:eastAsia="Songti TC" w:hAnsi="Times New Roman" w:cs="Times New Roman"/>
        </w:rPr>
        <w:t>.”</w:t>
      </w:r>
      <w:r w:rsidR="00761CB9" w:rsidRPr="00DB7EA0">
        <w:rPr>
          <w:rFonts w:ascii="Times New Roman" w:eastAsia="Songti TC" w:hAnsi="Times New Roman" w:cs="Times New Roman"/>
        </w:rPr>
        <w:t xml:space="preserve"> At most, this pushes the boundaries of human awareness to a critical point between the sensible </w:t>
      </w:r>
      <w:r w:rsidR="00761CB9" w:rsidRPr="00DB7EA0">
        <w:rPr>
          <w:rFonts w:ascii="Times New Roman" w:eastAsia="Songti TC" w:hAnsi="Times New Roman" w:cs="Times New Roman"/>
        </w:rPr>
        <w:lastRenderedPageBreak/>
        <w:t xml:space="preserve">and the insensible, and does not, on the whole, go beyond the realm of the sensual. </w:t>
      </w:r>
      <w:r w:rsidR="00B444A1" w:rsidRPr="00DB7EA0">
        <w:rPr>
          <w:rFonts w:ascii="Times New Roman" w:eastAsia="Songti TC" w:hAnsi="Times New Roman" w:cs="Times New Roman"/>
        </w:rPr>
        <w:t>In this context, Chinese</w:t>
      </w:r>
      <w:r w:rsidR="00761CB9" w:rsidRPr="00DB7EA0">
        <w:rPr>
          <w:rFonts w:ascii="Times New Roman" w:eastAsia="Songti TC" w:hAnsi="Times New Roman" w:cs="Times New Roman"/>
        </w:rPr>
        <w:t xml:space="preserve"> scholars tend to refer to traditional Chinese thinking as </w:t>
      </w:r>
      <w:r w:rsidR="00BB43B4" w:rsidRPr="00DB7EA0">
        <w:rPr>
          <w:rFonts w:ascii="Times New Roman" w:eastAsia="Songti TC" w:hAnsi="Times New Roman" w:cs="Times New Roman"/>
        </w:rPr>
        <w:t>Xiang</w:t>
      </w:r>
      <w:r w:rsidR="00DB5A44" w:rsidRPr="00DB7EA0">
        <w:rPr>
          <w:rFonts w:ascii="Times New Roman" w:eastAsia="Songti TC" w:hAnsi="Times New Roman" w:cs="Times New Roman"/>
        </w:rPr>
        <w:t xml:space="preserve"> (</w:t>
      </w:r>
      <w:r w:rsidR="00BB43B4" w:rsidRPr="00DB7EA0">
        <w:rPr>
          <w:rFonts w:ascii="Times New Roman" w:eastAsia="Songti TC" w:hAnsi="Times New Roman" w:cs="Times New Roman"/>
        </w:rPr>
        <w:t>image</w:t>
      </w:r>
      <w:r w:rsidR="00DB5A44" w:rsidRPr="00DB7EA0">
        <w:rPr>
          <w:rFonts w:ascii="Times New Roman" w:eastAsia="Songti TC" w:hAnsi="Times New Roman" w:cs="Times New Roman"/>
        </w:rPr>
        <w:t>)</w:t>
      </w:r>
      <w:r w:rsidR="00BB43B4" w:rsidRPr="00DB7EA0">
        <w:rPr>
          <w:rFonts w:ascii="Times New Roman" w:eastAsia="Songti TC" w:hAnsi="Times New Roman" w:cs="Times New Roman"/>
        </w:rPr>
        <w:t xml:space="preserve"> </w:t>
      </w:r>
      <w:r w:rsidR="00761CB9" w:rsidRPr="00DB7EA0">
        <w:rPr>
          <w:rFonts w:ascii="Times New Roman" w:eastAsia="Songti TC" w:hAnsi="Times New Roman" w:cs="Times New Roman"/>
        </w:rPr>
        <w:t>thinking. Its sensual character defines it as a kind of aesthetic thinking or epistemological aestheticization. Against this backdrop, the world as a whole is presented from the collocation of image with image, which Western Sinologists have called correlational thinking. The resulting picture of the world is contextual or aesthetic</w:t>
      </w:r>
      <w:r w:rsidR="00B444A1" w:rsidRPr="00DB7EA0">
        <w:rPr>
          <w:rFonts w:ascii="Times New Roman" w:eastAsia="Songti TC" w:hAnsi="Times New Roman" w:cs="Times New Roman"/>
        </w:rPr>
        <w:t xml:space="preserve">; </w:t>
      </w:r>
      <w:r w:rsidR="00761CB9" w:rsidRPr="00DB7EA0">
        <w:rPr>
          <w:rFonts w:ascii="Times New Roman" w:eastAsia="Songti TC" w:hAnsi="Times New Roman" w:cs="Times New Roman"/>
        </w:rPr>
        <w:t>it is a space-time conceived and constructed on an anthropogenic scale rather than a space-time itself. This also indicates that Chinese philosophy is not so much a philosophy but an aesthetics in the general sense.</w:t>
      </w:r>
    </w:p>
    <w:p w14:paraId="78184E7B" w14:textId="5DC64C01" w:rsidR="00946B55" w:rsidRPr="00DB7EA0" w:rsidRDefault="00147868" w:rsidP="000F7623">
      <w:pPr>
        <w:spacing w:before="120" w:after="120"/>
        <w:jc w:val="both"/>
        <w:rPr>
          <w:rFonts w:ascii="Times New Roman" w:eastAsia="Songti TC" w:hAnsi="Times New Roman" w:cs="Times New Roman"/>
        </w:rPr>
      </w:pPr>
      <w:r w:rsidRPr="00DB7EA0">
        <w:rPr>
          <w:rFonts w:ascii="Times New Roman" w:eastAsia="Songti TC" w:hAnsi="Times New Roman" w:cs="Times New Roman"/>
        </w:rPr>
        <w:t xml:space="preserve">The world is constructed and thought of </w:t>
      </w:r>
      <w:r w:rsidR="00B444A1" w:rsidRPr="00DB7EA0">
        <w:rPr>
          <w:rFonts w:ascii="Times New Roman" w:eastAsia="Songti TC" w:hAnsi="Times New Roman" w:cs="Times New Roman"/>
        </w:rPr>
        <w:t>sensually</w:t>
      </w:r>
      <w:r w:rsidRPr="00DB7EA0">
        <w:rPr>
          <w:rFonts w:ascii="Times New Roman" w:eastAsia="Songti TC" w:hAnsi="Times New Roman" w:cs="Times New Roman"/>
        </w:rPr>
        <w:t>, reflecting the universal nature of traditional Chinese culture and philosophy. Specifically, the perception of beauty is based on human visual perception. According to the composition of Chinese characters, the ancient Chinese generally believed that the character for beauty</w:t>
      </w:r>
      <w:r w:rsidRPr="00DB7EA0">
        <w:rPr>
          <w:rFonts w:ascii="Times New Roman" w:eastAsia="Songti TC" w:hAnsi="Times New Roman" w:cs="Times New Roman"/>
        </w:rPr>
        <w:t>（美）</w:t>
      </w:r>
      <w:r w:rsidRPr="00DB7EA0">
        <w:rPr>
          <w:rFonts w:ascii="Times New Roman" w:eastAsia="Songti TC" w:hAnsi="Times New Roman" w:cs="Times New Roman"/>
        </w:rPr>
        <w:t>was formed by the combination of the upper part of the character for sheep</w:t>
      </w:r>
      <w:r w:rsidRPr="00DB7EA0">
        <w:rPr>
          <w:rFonts w:ascii="Times New Roman" w:eastAsia="Songti TC" w:hAnsi="Times New Roman" w:cs="Times New Roman"/>
        </w:rPr>
        <w:t>（羊）</w:t>
      </w:r>
      <w:r w:rsidRPr="00DB7EA0">
        <w:rPr>
          <w:rFonts w:ascii="Times New Roman" w:eastAsia="Songti TC" w:hAnsi="Times New Roman" w:cs="Times New Roman"/>
        </w:rPr>
        <w:t>and the bottom part of the character for great</w:t>
      </w:r>
      <w:r w:rsidRPr="00DB7EA0">
        <w:rPr>
          <w:rFonts w:ascii="Times New Roman" w:eastAsia="Songti TC" w:hAnsi="Times New Roman" w:cs="Times New Roman"/>
        </w:rPr>
        <w:t>（大）</w:t>
      </w:r>
      <w:r w:rsidRPr="00DB7EA0">
        <w:rPr>
          <w:rFonts w:ascii="Times New Roman" w:eastAsia="Songti TC" w:hAnsi="Times New Roman" w:cs="Times New Roman"/>
        </w:rPr>
        <w:t>, i.e.</w:t>
      </w:r>
      <w:r w:rsidR="00B444A1" w:rsidRPr="00DB7EA0">
        <w:rPr>
          <w:rFonts w:ascii="Times New Roman" w:eastAsia="Songti TC" w:hAnsi="Times New Roman" w:cs="Times New Roman"/>
        </w:rPr>
        <w:t>,</w:t>
      </w:r>
      <w:r w:rsidR="00DB5A44" w:rsidRPr="00DB7EA0">
        <w:rPr>
          <w:rFonts w:ascii="Times New Roman" w:eastAsia="Songti TC" w:hAnsi="Times New Roman" w:cs="Times New Roman"/>
        </w:rPr>
        <w:t xml:space="preserve"> “</w:t>
      </w:r>
      <w:r w:rsidRPr="00DB7EA0">
        <w:rPr>
          <w:rFonts w:ascii="Times New Roman" w:eastAsia="Songti TC" w:hAnsi="Times New Roman" w:cs="Times New Roman"/>
        </w:rPr>
        <w:t xml:space="preserve">A </w:t>
      </w:r>
      <w:r w:rsidR="00ED4B4E" w:rsidRPr="00DB7EA0">
        <w:rPr>
          <w:rFonts w:ascii="Times New Roman" w:eastAsia="Songti TC" w:hAnsi="Times New Roman" w:cs="Times New Roman"/>
        </w:rPr>
        <w:t>great</w:t>
      </w:r>
      <w:r w:rsidRPr="00DB7EA0">
        <w:rPr>
          <w:rFonts w:ascii="Times New Roman" w:eastAsia="Songti TC" w:hAnsi="Times New Roman" w:cs="Times New Roman"/>
        </w:rPr>
        <w:t xml:space="preserve"> sheep is </w:t>
      </w:r>
      <w:r w:rsidR="00BD4D97" w:rsidRPr="00DB7EA0">
        <w:rPr>
          <w:rFonts w:ascii="Times New Roman" w:eastAsia="Songti TC" w:hAnsi="Times New Roman" w:cs="Times New Roman"/>
        </w:rPr>
        <w:t xml:space="preserve">a </w:t>
      </w:r>
      <w:r w:rsidR="00DB5A44" w:rsidRPr="00DB7EA0">
        <w:rPr>
          <w:rFonts w:ascii="Times New Roman" w:eastAsia="Songti TC" w:hAnsi="Times New Roman" w:cs="Times New Roman"/>
        </w:rPr>
        <w:t>beauty.”</w:t>
      </w:r>
      <w:r w:rsidRPr="00DB7EA0">
        <w:rPr>
          <w:rFonts w:ascii="Times New Roman" w:eastAsia="Songti TC" w:hAnsi="Times New Roman" w:cs="Times New Roman"/>
        </w:rPr>
        <w:t xml:space="preserve"> In recent times, with the use of modern interpretations and the discovery of new character materials such as oracle bones and </w:t>
      </w:r>
      <w:proofErr w:type="spellStart"/>
      <w:r w:rsidRPr="00DB7EA0">
        <w:rPr>
          <w:rFonts w:ascii="Times New Roman" w:eastAsia="Songti TC" w:hAnsi="Times New Roman" w:cs="Times New Roman"/>
        </w:rPr>
        <w:t>Jinwen</w:t>
      </w:r>
      <w:proofErr w:type="spellEnd"/>
      <w:r w:rsidRPr="00DB7EA0">
        <w:rPr>
          <w:rFonts w:ascii="Times New Roman" w:eastAsia="Songti TC" w:hAnsi="Times New Roman" w:cs="Times New Roman"/>
        </w:rPr>
        <w:t xml:space="preserve">, new interpretations have been emerging. For example, Ma </w:t>
      </w:r>
      <w:proofErr w:type="spellStart"/>
      <w:r w:rsidRPr="00DB7EA0">
        <w:rPr>
          <w:rFonts w:ascii="Times New Roman" w:eastAsia="Songti TC" w:hAnsi="Times New Roman" w:cs="Times New Roman"/>
        </w:rPr>
        <w:t>Xulun</w:t>
      </w:r>
      <w:proofErr w:type="spellEnd"/>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in </w:t>
      </w:r>
      <w:r w:rsidRPr="00DB7EA0">
        <w:rPr>
          <w:rFonts w:ascii="Times New Roman" w:eastAsia="Songti TC" w:hAnsi="Times New Roman" w:cs="Times New Roman"/>
          <w:i/>
          <w:iCs/>
        </w:rPr>
        <w:t>A review and empirical evidence of the</w:t>
      </w:r>
      <w:r w:rsidRPr="00DB7EA0">
        <w:rPr>
          <w:rFonts w:ascii="Times New Roman" w:eastAsia="Songti TC" w:hAnsi="Times New Roman" w:cs="Times New Roman"/>
        </w:rPr>
        <w:t xml:space="preserve"> </w:t>
      </w:r>
      <w:r w:rsidRPr="00DB7EA0">
        <w:rPr>
          <w:rFonts w:ascii="Times New Roman" w:eastAsia="Songti TC" w:hAnsi="Times New Roman" w:cs="Times New Roman"/>
          <w:i/>
          <w:iCs/>
        </w:rPr>
        <w:t>six theories of Chinese character composition in The Description and Interpr</w:t>
      </w:r>
      <w:r w:rsidR="00DB5A44" w:rsidRPr="00DB7EA0">
        <w:rPr>
          <w:rFonts w:ascii="Times New Roman" w:eastAsia="Songti TC" w:hAnsi="Times New Roman" w:cs="Times New Roman"/>
          <w:i/>
          <w:iCs/>
        </w:rPr>
        <w:t>etation of Chinese Characters (</w:t>
      </w:r>
      <w:proofErr w:type="spellStart"/>
      <w:r w:rsidRPr="00DB7EA0">
        <w:rPr>
          <w:rFonts w:ascii="Times New Roman" w:eastAsia="Songti TC" w:hAnsi="Times New Roman" w:cs="Times New Roman"/>
          <w:i/>
          <w:iCs/>
        </w:rPr>
        <w:t>Shuowen</w:t>
      </w:r>
      <w:proofErr w:type="spellEnd"/>
      <w:r w:rsidRPr="00DB7EA0">
        <w:rPr>
          <w:rFonts w:ascii="Times New Roman" w:eastAsia="Songti TC" w:hAnsi="Times New Roman" w:cs="Times New Roman"/>
          <w:i/>
          <w:iCs/>
        </w:rPr>
        <w:t xml:space="preserve"> </w:t>
      </w:r>
      <w:proofErr w:type="spellStart"/>
      <w:r w:rsidRPr="00DB7EA0">
        <w:rPr>
          <w:rFonts w:ascii="Times New Roman" w:eastAsia="Songti TC" w:hAnsi="Times New Roman" w:cs="Times New Roman"/>
          <w:i/>
          <w:iCs/>
        </w:rPr>
        <w:t>Jiezi</w:t>
      </w:r>
      <w:proofErr w:type="spellEnd"/>
      <w:r w:rsidRPr="00DB7EA0">
        <w:rPr>
          <w:rFonts w:ascii="Times New Roman" w:eastAsia="Songti TC" w:hAnsi="Times New Roman" w:cs="Times New Roman"/>
          <w:i/>
          <w:iCs/>
        </w:rPr>
        <w:t xml:space="preserve"> </w:t>
      </w:r>
      <w:proofErr w:type="spellStart"/>
      <w:r w:rsidRPr="00DB7EA0">
        <w:rPr>
          <w:rFonts w:ascii="Times New Roman" w:eastAsia="Songti TC" w:hAnsi="Times New Roman" w:cs="Times New Roman"/>
          <w:i/>
          <w:iCs/>
        </w:rPr>
        <w:t>Liushu</w:t>
      </w:r>
      <w:proofErr w:type="spellEnd"/>
      <w:r w:rsidRPr="00DB7EA0">
        <w:rPr>
          <w:rFonts w:ascii="Times New Roman" w:eastAsia="Songti TC" w:hAnsi="Times New Roman" w:cs="Times New Roman"/>
          <w:i/>
          <w:iCs/>
        </w:rPr>
        <w:t xml:space="preserve"> </w:t>
      </w:r>
      <w:proofErr w:type="spellStart"/>
      <w:r w:rsidRPr="00DB7EA0">
        <w:rPr>
          <w:rFonts w:ascii="Times New Roman" w:eastAsia="Songti TC" w:hAnsi="Times New Roman" w:cs="Times New Roman"/>
          <w:i/>
          <w:iCs/>
        </w:rPr>
        <w:t>Shuzheng</w:t>
      </w:r>
      <w:proofErr w:type="spellEnd"/>
      <w:r w:rsidRPr="00DB7EA0">
        <w:rPr>
          <w:rFonts w:ascii="Times New Roman" w:eastAsia="Songti TC" w:hAnsi="Times New Roman" w:cs="Times New Roman"/>
          <w:i/>
          <w:iCs/>
        </w:rPr>
        <w:t>)</w:t>
      </w:r>
      <w:r w:rsidR="00B444A1" w:rsidRPr="00DB7EA0">
        <w:rPr>
          <w:rFonts w:ascii="Times New Roman" w:eastAsia="Songti TC" w:hAnsi="Times New Roman" w:cs="Times New Roman"/>
          <w:i/>
          <w:iCs/>
        </w:rPr>
        <w:t>,</w:t>
      </w:r>
      <w:r w:rsidRPr="00DB7EA0">
        <w:rPr>
          <w:rFonts w:ascii="Times New Roman" w:eastAsia="Songti TC" w:hAnsi="Times New Roman" w:cs="Times New Roman"/>
          <w:i/>
          <w:iCs/>
        </w:rPr>
        <w:t xml:space="preserve"> </w:t>
      </w:r>
      <w:r w:rsidR="00DB5A44" w:rsidRPr="00DB7EA0">
        <w:rPr>
          <w:rFonts w:ascii="Times New Roman" w:eastAsia="Songti TC" w:hAnsi="Times New Roman" w:cs="Times New Roman"/>
        </w:rPr>
        <w:t>points out that “</w:t>
      </w:r>
      <w:r w:rsidRPr="00DB7EA0">
        <w:rPr>
          <w:rFonts w:ascii="Times New Roman" w:eastAsia="Songti TC" w:hAnsi="Times New Roman" w:cs="Times New Roman"/>
        </w:rPr>
        <w:t>beauty</w:t>
      </w:r>
      <w:r w:rsidR="00DB5A44" w:rsidRPr="00DB7EA0">
        <w:rPr>
          <w:rFonts w:ascii="Times New Roman" w:eastAsia="Songti TC" w:hAnsi="Times New Roman" w:cs="Times New Roman"/>
        </w:rPr>
        <w:t xml:space="preserve"> </w:t>
      </w:r>
      <w:r w:rsidRPr="00DB7EA0">
        <w:rPr>
          <w:rFonts w:ascii="Times New Roman" w:eastAsia="Songti TC" w:hAnsi="Times New Roman" w:cs="Times New Roman"/>
        </w:rPr>
        <w:t>(</w:t>
      </w:r>
      <w:r w:rsidRPr="00DB7EA0">
        <w:rPr>
          <w:rFonts w:ascii="Times New Roman" w:eastAsia="Songti TC" w:hAnsi="Times New Roman" w:cs="Times New Roman"/>
        </w:rPr>
        <w:t>美</w:t>
      </w:r>
      <w:r w:rsidR="00DB5A44" w:rsidRPr="00DB7EA0">
        <w:rPr>
          <w:rFonts w:ascii="Times New Roman" w:eastAsia="Songti TC" w:hAnsi="Times New Roman" w:cs="Times New Roman"/>
        </w:rPr>
        <w:t>)” is similar to “</w:t>
      </w:r>
      <w:r w:rsidRPr="00DB7EA0">
        <w:rPr>
          <w:rFonts w:ascii="Times New Roman" w:eastAsia="Songti TC" w:hAnsi="Times New Roman" w:cs="Times New Roman"/>
        </w:rPr>
        <w:t>媄</w:t>
      </w:r>
      <w:r w:rsidR="00B444A1" w:rsidRPr="00DB7EA0">
        <w:rPr>
          <w:rFonts w:ascii="Times New Roman" w:eastAsia="Songti TC" w:hAnsi="Times New Roman" w:cs="Times New Roman"/>
        </w:rPr>
        <w:t>,</w:t>
      </w:r>
      <w:r w:rsidR="00DB5A44" w:rsidRPr="00DB7EA0">
        <w:rPr>
          <w:rFonts w:ascii="Times New Roman" w:eastAsia="Songti TC" w:hAnsi="Times New Roman" w:cs="Times New Roman"/>
        </w:rPr>
        <w:t>”</w:t>
      </w:r>
      <w:r w:rsidRPr="00DB7EA0">
        <w:rPr>
          <w:rFonts w:ascii="Times New Roman" w:eastAsia="Songti TC" w:hAnsi="Times New Roman" w:cs="Times New Roman"/>
        </w:rPr>
        <w:t xml:space="preserve"> “At the beginning of this word</w:t>
      </w:r>
      <w:r w:rsidR="00A510B5" w:rsidRPr="00DB7EA0">
        <w:rPr>
          <w:rFonts w:ascii="Times New Roman" w:eastAsia="Songti TC" w:hAnsi="Times New Roman" w:cs="Times New Roman"/>
        </w:rPr>
        <w:t xml:space="preserve"> </w:t>
      </w:r>
      <w:r w:rsidR="00DB5A44" w:rsidRPr="00DB7EA0">
        <w:rPr>
          <w:rFonts w:ascii="Times New Roman" w:eastAsia="Songti TC" w:hAnsi="Times New Roman" w:cs="Times New Roman"/>
        </w:rPr>
        <w:t>, the word ‘</w:t>
      </w:r>
      <w:r w:rsidRPr="00DB7EA0">
        <w:rPr>
          <w:rFonts w:ascii="Times New Roman" w:eastAsia="Songti TC" w:hAnsi="Times New Roman" w:cs="Times New Roman"/>
        </w:rPr>
        <w:t>媄</w:t>
      </w:r>
      <w:r w:rsidR="00DB5A44" w:rsidRPr="00DB7EA0">
        <w:rPr>
          <w:rFonts w:ascii="Times New Roman" w:eastAsia="Songti TC" w:hAnsi="Times New Roman" w:cs="Times New Roman"/>
        </w:rPr>
        <w:t>’</w:t>
      </w:r>
      <w:r w:rsidRPr="00DB7EA0">
        <w:rPr>
          <w:rFonts w:ascii="Times New Roman" w:eastAsia="Songti TC" w:hAnsi="Times New Roman" w:cs="Times New Roman"/>
        </w:rPr>
        <w:t xml:space="preserve"> was associated with great, and with women, and the </w:t>
      </w:r>
      <w:r w:rsidR="00DB5A44" w:rsidRPr="00DB7EA0">
        <w:rPr>
          <w:rFonts w:ascii="Times New Roman" w:eastAsia="Songti TC" w:hAnsi="Times New Roman" w:cs="Times New Roman"/>
        </w:rPr>
        <w:t>so-called ‘</w:t>
      </w:r>
      <w:r w:rsidRPr="00DB7EA0">
        <w:rPr>
          <w:rFonts w:ascii="Times New Roman" w:eastAsia="Songti TC" w:hAnsi="Times New Roman" w:cs="Times New Roman"/>
        </w:rPr>
        <w:t>媄</w:t>
      </w:r>
      <w:r w:rsidR="00DB5A44" w:rsidRPr="00DB7EA0">
        <w:rPr>
          <w:rFonts w:ascii="Times New Roman" w:eastAsia="Songti TC" w:hAnsi="Times New Roman" w:cs="Times New Roman"/>
        </w:rPr>
        <w:t>’ referred to ‘</w:t>
      </w:r>
      <w:r w:rsidRPr="00DB7EA0">
        <w:rPr>
          <w:rFonts w:ascii="Times New Roman" w:eastAsia="Songti TC" w:hAnsi="Times New Roman" w:cs="Times New Roman"/>
        </w:rPr>
        <w:t>good-looking women</w:t>
      </w:r>
      <w:r w:rsidR="00DB5A44" w:rsidRPr="00DB7EA0">
        <w:rPr>
          <w:rFonts w:ascii="Times New Roman" w:eastAsia="Songti TC" w:hAnsi="Times New Roman" w:cs="Times New Roman"/>
        </w:rPr>
        <w:t>’.”</w:t>
      </w:r>
      <w:r w:rsidR="0077730C" w:rsidRPr="00DB7EA0">
        <w:rPr>
          <w:rStyle w:val="Funotenzeichen"/>
          <w:rFonts w:ascii="Times New Roman" w:eastAsia="Songti TC" w:hAnsi="Times New Roman" w:cs="Times New Roman"/>
        </w:rPr>
        <w:footnoteReference w:id="3"/>
      </w:r>
      <w:r w:rsidR="00DB5A44" w:rsidRPr="00DB7EA0">
        <w:rPr>
          <w:rFonts w:ascii="Times New Roman" w:eastAsia="Songti TC" w:hAnsi="Times New Roman" w:cs="Times New Roman"/>
        </w:rPr>
        <w:t xml:space="preserve"> </w:t>
      </w:r>
      <w:r w:rsidR="00D86871" w:rsidRPr="00DB7EA0">
        <w:rPr>
          <w:rFonts w:ascii="Times New Roman" w:eastAsia="Songti TC" w:hAnsi="Times New Roman" w:cs="Times New Roman"/>
        </w:rPr>
        <w:t>According to cultural sc</w:t>
      </w:r>
      <w:r w:rsidR="00DB5A44" w:rsidRPr="00DB7EA0">
        <w:rPr>
          <w:rFonts w:ascii="Times New Roman" w:eastAsia="Songti TC" w:hAnsi="Times New Roman" w:cs="Times New Roman"/>
        </w:rPr>
        <w:t>holar Xiao Bing, the so-called “</w:t>
      </w:r>
      <w:r w:rsidR="00D86871" w:rsidRPr="00DB7EA0">
        <w:rPr>
          <w:rFonts w:ascii="Times New Roman" w:eastAsia="Songti TC" w:hAnsi="Times New Roman" w:cs="Times New Roman"/>
        </w:rPr>
        <w:t xml:space="preserve">sheep </w:t>
      </w:r>
      <w:r w:rsidR="000532F4" w:rsidRPr="00DB7EA0">
        <w:rPr>
          <w:rFonts w:ascii="Times New Roman" w:eastAsia="Songti TC" w:hAnsi="Times New Roman" w:cs="Times New Roman"/>
        </w:rPr>
        <w:t>is</w:t>
      </w:r>
      <w:r w:rsidR="00DB5A44" w:rsidRPr="00DB7EA0">
        <w:rPr>
          <w:rFonts w:ascii="Times New Roman" w:eastAsia="Songti TC" w:hAnsi="Times New Roman" w:cs="Times New Roman"/>
        </w:rPr>
        <w:t xml:space="preserve"> beauty” is actually “</w:t>
      </w:r>
      <w:r w:rsidR="00D86871" w:rsidRPr="00DB7EA0">
        <w:rPr>
          <w:rFonts w:ascii="Times New Roman" w:eastAsia="Songti TC" w:hAnsi="Times New Roman" w:cs="Times New Roman"/>
        </w:rPr>
        <w:t xml:space="preserve">sheep with </w:t>
      </w:r>
      <w:r w:rsidR="00B444A1" w:rsidRPr="00DB7EA0">
        <w:rPr>
          <w:rFonts w:ascii="Times New Roman" w:eastAsia="Songti TC" w:hAnsi="Times New Roman" w:cs="Times New Roman"/>
        </w:rPr>
        <w:t xml:space="preserve">the </w:t>
      </w:r>
      <w:r w:rsidR="00D86871" w:rsidRPr="00DB7EA0">
        <w:rPr>
          <w:rFonts w:ascii="Times New Roman" w:eastAsia="Songti TC" w:hAnsi="Times New Roman" w:cs="Times New Roman"/>
        </w:rPr>
        <w:t>person are beauty</w:t>
      </w:r>
      <w:r w:rsidR="00DB5A44" w:rsidRPr="00DB7EA0">
        <w:rPr>
          <w:rFonts w:ascii="Times New Roman" w:eastAsia="Songti TC" w:hAnsi="Times New Roman" w:cs="Times New Roman"/>
        </w:rPr>
        <w:t>,”</w:t>
      </w:r>
      <w:r w:rsidR="00D86871" w:rsidRPr="00DB7EA0">
        <w:rPr>
          <w:rFonts w:ascii="Times New Roman" w:eastAsia="Songti TC" w:hAnsi="Times New Roman" w:cs="Times New Roman"/>
        </w:rPr>
        <w:t xml:space="preserve"> which refers to a person dancing with a head of a sheep and is associated with the totem worship in primitive songs and dances.</w:t>
      </w:r>
      <w:r w:rsidR="00F0105D" w:rsidRPr="00DB7EA0">
        <w:rPr>
          <w:rStyle w:val="Funotenzeichen"/>
          <w:rFonts w:ascii="Times New Roman" w:eastAsia="Songti TC" w:hAnsi="Times New Roman" w:cs="Times New Roman"/>
        </w:rPr>
        <w:footnoteReference w:id="4"/>
      </w:r>
      <w:r w:rsidR="00D86871" w:rsidRPr="00DB7EA0">
        <w:rPr>
          <w:rFonts w:ascii="Times New Roman" w:eastAsia="Songti TC" w:hAnsi="Times New Roman" w:cs="Times New Roman"/>
        </w:rPr>
        <w:t xml:space="preserve"> These interpretations are all based on a </w:t>
      </w:r>
      <w:r w:rsidR="00B444A1" w:rsidRPr="00DB7EA0">
        <w:rPr>
          <w:rFonts w:ascii="Times New Roman" w:eastAsia="Songti TC" w:hAnsi="Times New Roman" w:cs="Times New Roman"/>
        </w:rPr>
        <w:t>“</w:t>
      </w:r>
      <w:r w:rsidR="00D86871" w:rsidRPr="00DB7EA0">
        <w:rPr>
          <w:rFonts w:ascii="Times New Roman" w:eastAsia="Songti TC" w:hAnsi="Times New Roman" w:cs="Times New Roman"/>
        </w:rPr>
        <w:t>take the words too literally</w:t>
      </w:r>
      <w:r w:rsidR="00B444A1" w:rsidRPr="00DB7EA0">
        <w:rPr>
          <w:rFonts w:ascii="Times New Roman" w:eastAsia="Songti TC" w:hAnsi="Times New Roman" w:cs="Times New Roman"/>
        </w:rPr>
        <w:t>”</w:t>
      </w:r>
      <w:r w:rsidR="00D86871" w:rsidRPr="00DB7EA0">
        <w:rPr>
          <w:rFonts w:ascii="Times New Roman" w:eastAsia="Songti TC" w:hAnsi="Times New Roman" w:cs="Times New Roman"/>
        </w:rPr>
        <w:t xml:space="preserve"> of the word </w:t>
      </w:r>
      <w:r w:rsidR="00B444A1" w:rsidRPr="00DB7EA0">
        <w:rPr>
          <w:rFonts w:ascii="Times New Roman" w:eastAsia="Songti TC" w:hAnsi="Times New Roman" w:cs="Times New Roman"/>
        </w:rPr>
        <w:t>“</w:t>
      </w:r>
      <w:r w:rsidR="00D86871" w:rsidRPr="00DB7EA0">
        <w:rPr>
          <w:rFonts w:ascii="Times New Roman" w:eastAsia="Songti TC" w:hAnsi="Times New Roman" w:cs="Times New Roman"/>
        </w:rPr>
        <w:t>beauty</w:t>
      </w:r>
      <w:r w:rsidR="00B444A1" w:rsidRPr="00DB7EA0">
        <w:rPr>
          <w:rFonts w:ascii="Times New Roman" w:eastAsia="Songti TC" w:hAnsi="Times New Roman" w:cs="Times New Roman"/>
        </w:rPr>
        <w:t>,”</w:t>
      </w:r>
      <w:r w:rsidR="00D86871" w:rsidRPr="00DB7EA0">
        <w:rPr>
          <w:rFonts w:ascii="Times New Roman" w:eastAsia="Songti TC" w:hAnsi="Times New Roman" w:cs="Times New Roman"/>
        </w:rPr>
        <w:t xml:space="preserve"> and have the general characteristic of taking visual perception as the orientation for interpreting meaning. However, the differences in understanding around the </w:t>
      </w:r>
      <w:r w:rsidR="00751F43" w:rsidRPr="00DB7EA0">
        <w:rPr>
          <w:rFonts w:ascii="Times New Roman" w:eastAsia="Songti TC" w:hAnsi="Times New Roman" w:cs="Times New Roman"/>
        </w:rPr>
        <w:t>character</w:t>
      </w:r>
      <w:r w:rsidR="00D86871" w:rsidRPr="00DB7EA0">
        <w:rPr>
          <w:rFonts w:ascii="Times New Roman" w:eastAsia="Songti TC" w:hAnsi="Times New Roman" w:cs="Times New Roman"/>
        </w:rPr>
        <w:t xml:space="preserve"> </w:t>
      </w:r>
      <w:r w:rsidR="00B444A1" w:rsidRPr="00DB7EA0">
        <w:rPr>
          <w:rFonts w:ascii="Times New Roman" w:eastAsia="Songti TC" w:hAnsi="Times New Roman" w:cs="Times New Roman"/>
        </w:rPr>
        <w:t>“</w:t>
      </w:r>
      <w:r w:rsidR="00D86871" w:rsidRPr="00DB7EA0">
        <w:rPr>
          <w:rFonts w:ascii="Times New Roman" w:eastAsia="Songti TC" w:hAnsi="Times New Roman" w:cs="Times New Roman"/>
        </w:rPr>
        <w:t>beauty</w:t>
      </w:r>
      <w:r w:rsidR="00B444A1" w:rsidRPr="00DB7EA0">
        <w:rPr>
          <w:rFonts w:ascii="Times New Roman" w:eastAsia="Songti TC" w:hAnsi="Times New Roman" w:cs="Times New Roman"/>
        </w:rPr>
        <w:t>”</w:t>
      </w:r>
      <w:r w:rsidR="00D86871" w:rsidRPr="00DB7EA0">
        <w:rPr>
          <w:rFonts w:ascii="Times New Roman" w:eastAsia="Songti TC" w:hAnsi="Times New Roman" w:cs="Times New Roman"/>
        </w:rPr>
        <w:t xml:space="preserve"> between ancient and modern times are still fairly obvious. The origin of the </w:t>
      </w:r>
      <w:r w:rsidR="008205E6" w:rsidRPr="00DB7EA0">
        <w:rPr>
          <w:rFonts w:ascii="Times New Roman" w:eastAsia="Songti TC" w:hAnsi="Times New Roman" w:cs="Times New Roman"/>
        </w:rPr>
        <w:t>character</w:t>
      </w:r>
      <w:r w:rsidR="00D86871" w:rsidRPr="00DB7EA0">
        <w:rPr>
          <w:rFonts w:ascii="Times New Roman" w:eastAsia="Songti TC" w:hAnsi="Times New Roman" w:cs="Times New Roman"/>
        </w:rPr>
        <w:t xml:space="preserve"> </w:t>
      </w:r>
      <w:r w:rsidR="00B444A1" w:rsidRPr="00DB7EA0">
        <w:rPr>
          <w:rFonts w:ascii="Times New Roman" w:eastAsia="Songti TC" w:hAnsi="Times New Roman" w:cs="Times New Roman"/>
        </w:rPr>
        <w:t>“</w:t>
      </w:r>
      <w:r w:rsidR="00D86871" w:rsidRPr="00DB7EA0">
        <w:rPr>
          <w:rFonts w:ascii="Times New Roman" w:eastAsia="Songti TC" w:hAnsi="Times New Roman" w:cs="Times New Roman"/>
        </w:rPr>
        <w:t>beauty</w:t>
      </w:r>
      <w:r w:rsidR="00B444A1" w:rsidRPr="00DB7EA0">
        <w:rPr>
          <w:rFonts w:ascii="Times New Roman" w:eastAsia="Songti TC" w:hAnsi="Times New Roman" w:cs="Times New Roman"/>
        </w:rPr>
        <w:t>,”</w:t>
      </w:r>
      <w:r w:rsidR="00D86871" w:rsidRPr="00DB7EA0">
        <w:rPr>
          <w:rFonts w:ascii="Times New Roman" w:eastAsia="Songti TC" w:hAnsi="Times New Roman" w:cs="Times New Roman"/>
        </w:rPr>
        <w:t xml:space="preserve"> for example, is that it was associated with the sheep, roughly because, as one of the six domestic animals, it was mainly used for rituals in ancient China, and the sacredness of the rituals and the spiritual need for good fortune reinforced its aesthetic value.</w:t>
      </w:r>
      <w:r w:rsidR="00D27DD0" w:rsidRPr="00DB7EA0">
        <w:rPr>
          <w:rFonts w:ascii="Times New Roman" w:eastAsia="Songti TC" w:hAnsi="Times New Roman" w:cs="Times New Roman"/>
        </w:rPr>
        <w:t xml:space="preserve"> It is worth noting, </w:t>
      </w:r>
      <w:r w:rsidR="00AD173E" w:rsidRPr="00DB7EA0">
        <w:rPr>
          <w:rFonts w:ascii="Times New Roman" w:eastAsia="Songti TC" w:hAnsi="Times New Roman" w:cs="Times New Roman"/>
        </w:rPr>
        <w:t>though, that</w:t>
      </w:r>
      <w:r w:rsidR="00D27DD0" w:rsidRPr="00DB7EA0">
        <w:rPr>
          <w:rFonts w:ascii="Times New Roman" w:eastAsia="Songti TC" w:hAnsi="Times New Roman" w:cs="Times New Roman"/>
        </w:rPr>
        <w:t xml:space="preserve"> at the level of Pragmatics, traditional Chinese literature </w:t>
      </w:r>
      <w:r w:rsidR="00B444A1" w:rsidRPr="00DB7EA0">
        <w:rPr>
          <w:rFonts w:ascii="Times New Roman" w:eastAsia="Songti TC" w:hAnsi="Times New Roman" w:cs="Times New Roman"/>
        </w:rPr>
        <w:t>rarely contains</w:t>
      </w:r>
      <w:r w:rsidR="00D27DD0" w:rsidRPr="00DB7EA0">
        <w:rPr>
          <w:rFonts w:ascii="Times New Roman" w:eastAsia="Songti TC" w:hAnsi="Times New Roman" w:cs="Times New Roman"/>
        </w:rPr>
        <w:t xml:space="preserve"> any cases of aesthetic evaluation of sheep in terms of their </w:t>
      </w:r>
      <w:r w:rsidR="00B444A1" w:rsidRPr="00DB7EA0">
        <w:rPr>
          <w:rFonts w:ascii="Times New Roman" w:eastAsia="Songti TC" w:hAnsi="Times New Roman" w:cs="Times New Roman"/>
        </w:rPr>
        <w:t>“</w:t>
      </w:r>
      <w:r w:rsidR="00D27DD0" w:rsidRPr="00DB7EA0">
        <w:rPr>
          <w:rFonts w:ascii="Times New Roman" w:eastAsia="Songti TC" w:hAnsi="Times New Roman" w:cs="Times New Roman"/>
        </w:rPr>
        <w:t>beauty</w:t>
      </w:r>
      <w:r w:rsidR="00B444A1" w:rsidRPr="00DB7EA0">
        <w:rPr>
          <w:rFonts w:ascii="Times New Roman" w:eastAsia="Songti TC" w:hAnsi="Times New Roman" w:cs="Times New Roman"/>
        </w:rPr>
        <w:t>”</w:t>
      </w:r>
      <w:r w:rsidR="00D27DD0" w:rsidRPr="00DB7EA0">
        <w:rPr>
          <w:rFonts w:ascii="Times New Roman" w:eastAsia="Songti TC" w:hAnsi="Times New Roman" w:cs="Times New Roman"/>
        </w:rPr>
        <w:t xml:space="preserve"> but is more concerned with the human appearance.</w:t>
      </w:r>
      <w:r w:rsidR="00294A6C" w:rsidRPr="00DB7EA0">
        <w:rPr>
          <w:rFonts w:ascii="Times New Roman" w:eastAsia="Songti TC" w:hAnsi="Times New Roman" w:cs="Times New Roman"/>
        </w:rPr>
        <w:t xml:space="preserve"> </w:t>
      </w:r>
      <w:r w:rsidR="00B444A1" w:rsidRPr="00DB7EA0">
        <w:rPr>
          <w:rFonts w:ascii="Times New Roman" w:eastAsia="Songti TC" w:hAnsi="Times New Roman" w:cs="Times New Roman"/>
        </w:rPr>
        <w:t>The</w:t>
      </w:r>
      <w:r w:rsidR="00294A6C" w:rsidRPr="00DB7EA0">
        <w:rPr>
          <w:rFonts w:ascii="Times New Roman" w:eastAsia="Songti TC" w:hAnsi="Times New Roman" w:cs="Times New Roman"/>
        </w:rPr>
        <w:t xml:space="preserve"> word beauty, as in the oldest collection of Chinese poetry, </w:t>
      </w:r>
      <w:r w:rsidR="00294A6C" w:rsidRPr="00DB7EA0">
        <w:rPr>
          <w:rFonts w:ascii="Times New Roman" w:eastAsia="Songti TC" w:hAnsi="Times New Roman" w:cs="Times New Roman"/>
          <w:i/>
          <w:iCs/>
        </w:rPr>
        <w:t>the Book of Songs,</w:t>
      </w:r>
      <w:r w:rsidR="00294A6C" w:rsidRPr="00DB7EA0">
        <w:rPr>
          <w:rFonts w:ascii="Times New Roman" w:eastAsia="Songti TC" w:hAnsi="Times New Roman" w:cs="Times New Roman"/>
        </w:rPr>
        <w:t xml:space="preserve"> is all about people. This suggests that the ancient Chinese conception of beauty, even if it originated in the affirmation of the value of the sheep, still formed a cluster of aesthetic evaluations around people in its word-meaning flux. Of course, in the shift of </w:t>
      </w:r>
      <w:r w:rsidR="00EB0245" w:rsidRPr="00DB7EA0">
        <w:rPr>
          <w:rFonts w:ascii="Times New Roman" w:eastAsia="Songti TC" w:hAnsi="Times New Roman" w:cs="Times New Roman"/>
        </w:rPr>
        <w:t>character</w:t>
      </w:r>
      <w:r w:rsidR="00294A6C" w:rsidRPr="00DB7EA0">
        <w:rPr>
          <w:rFonts w:ascii="Times New Roman" w:eastAsia="Songti TC" w:hAnsi="Times New Roman" w:cs="Times New Roman"/>
        </w:rPr>
        <w:t xml:space="preserve"> meanings from sheep to man </w:t>
      </w:r>
      <w:r w:rsidR="00B444A1" w:rsidRPr="00DB7EA0">
        <w:rPr>
          <w:rFonts w:ascii="Times New Roman" w:eastAsia="Songti TC" w:hAnsi="Times New Roman" w:cs="Times New Roman"/>
        </w:rPr>
        <w:t>signaled</w:t>
      </w:r>
      <w:r w:rsidR="00294A6C" w:rsidRPr="00DB7EA0">
        <w:rPr>
          <w:rFonts w:ascii="Times New Roman" w:eastAsia="Songti TC" w:hAnsi="Times New Roman" w:cs="Times New Roman"/>
        </w:rPr>
        <w:t xml:space="preserve"> by beauty, not all people can be called beauty. Most women or men celebrated in literature such as </w:t>
      </w:r>
      <w:r w:rsidR="00294A6C" w:rsidRPr="00DB7EA0">
        <w:rPr>
          <w:rFonts w:ascii="Times New Roman" w:eastAsia="Songti TC" w:hAnsi="Times New Roman" w:cs="Times New Roman"/>
          <w:i/>
          <w:iCs/>
        </w:rPr>
        <w:t xml:space="preserve">the Book of Songs </w:t>
      </w:r>
      <w:r w:rsidR="00294A6C" w:rsidRPr="00DB7EA0">
        <w:rPr>
          <w:rFonts w:ascii="Times New Roman" w:eastAsia="Songti TC" w:hAnsi="Times New Roman" w:cs="Times New Roman"/>
        </w:rPr>
        <w:t xml:space="preserve">and </w:t>
      </w:r>
      <w:r w:rsidR="00294A6C" w:rsidRPr="00DB7EA0">
        <w:rPr>
          <w:rFonts w:ascii="Times New Roman" w:eastAsia="Songti TC" w:hAnsi="Times New Roman" w:cs="Times New Roman"/>
          <w:i/>
          <w:iCs/>
        </w:rPr>
        <w:t xml:space="preserve">the </w:t>
      </w:r>
      <w:proofErr w:type="spellStart"/>
      <w:r w:rsidR="00294A6C" w:rsidRPr="00DB7EA0">
        <w:rPr>
          <w:rFonts w:ascii="Times New Roman" w:eastAsia="Songti TC" w:hAnsi="Times New Roman" w:cs="Times New Roman"/>
          <w:i/>
          <w:iCs/>
        </w:rPr>
        <w:t>Zuo</w:t>
      </w:r>
      <w:proofErr w:type="spellEnd"/>
      <w:r w:rsidR="00294A6C" w:rsidRPr="00DB7EA0">
        <w:rPr>
          <w:rFonts w:ascii="Times New Roman" w:eastAsia="Songti TC" w:hAnsi="Times New Roman" w:cs="Times New Roman"/>
          <w:i/>
          <w:iCs/>
        </w:rPr>
        <w:t xml:space="preserve"> </w:t>
      </w:r>
      <w:proofErr w:type="spellStart"/>
      <w:r w:rsidR="00294A6C" w:rsidRPr="00DB7EA0">
        <w:rPr>
          <w:rFonts w:ascii="Times New Roman" w:eastAsia="Songti TC" w:hAnsi="Times New Roman" w:cs="Times New Roman"/>
          <w:i/>
          <w:iCs/>
        </w:rPr>
        <w:t>Zhuan</w:t>
      </w:r>
      <w:proofErr w:type="spellEnd"/>
      <w:r w:rsidR="00294A6C" w:rsidRPr="00DB7EA0">
        <w:rPr>
          <w:rFonts w:ascii="Times New Roman" w:eastAsia="Songti TC" w:hAnsi="Times New Roman" w:cs="Times New Roman"/>
        </w:rPr>
        <w:t xml:space="preserve"> are plump, tall</w:t>
      </w:r>
      <w:r w:rsidR="00B444A1" w:rsidRPr="00DB7EA0">
        <w:rPr>
          <w:rFonts w:ascii="Times New Roman" w:eastAsia="Songti TC" w:hAnsi="Times New Roman" w:cs="Times New Roman"/>
        </w:rPr>
        <w:t>,</w:t>
      </w:r>
      <w:r w:rsidR="00294A6C" w:rsidRPr="00DB7EA0">
        <w:rPr>
          <w:rFonts w:ascii="Times New Roman" w:eastAsia="Songti TC" w:hAnsi="Times New Roman" w:cs="Times New Roman"/>
        </w:rPr>
        <w:t xml:space="preserve"> and robust, which means that the </w:t>
      </w:r>
      <w:r w:rsidR="00B444A1" w:rsidRPr="00DB7EA0">
        <w:rPr>
          <w:rFonts w:ascii="Times New Roman" w:eastAsia="Songti TC" w:hAnsi="Times New Roman" w:cs="Times New Roman"/>
        </w:rPr>
        <w:t>“</w:t>
      </w:r>
      <w:r w:rsidR="00294A6C" w:rsidRPr="00DB7EA0">
        <w:rPr>
          <w:rFonts w:ascii="Times New Roman" w:eastAsia="Songti TC" w:hAnsi="Times New Roman" w:cs="Times New Roman"/>
        </w:rPr>
        <w:t>great</w:t>
      </w:r>
      <w:r w:rsidR="00B444A1" w:rsidRPr="00DB7EA0">
        <w:rPr>
          <w:rFonts w:ascii="Times New Roman" w:eastAsia="Songti TC" w:hAnsi="Times New Roman" w:cs="Times New Roman"/>
        </w:rPr>
        <w:t>”</w:t>
      </w:r>
      <w:r w:rsidR="00294A6C" w:rsidRPr="00DB7EA0">
        <w:rPr>
          <w:rFonts w:ascii="Times New Roman" w:eastAsia="Songti TC" w:hAnsi="Times New Roman" w:cs="Times New Roman"/>
        </w:rPr>
        <w:t xml:space="preserve"> in the so-called "Great Sheep is Beauty" is also replaced with an aesthetic evaluation of the human being. Historically, the establishment of this criterion is associated with the material shortage or poverty that predominated in ancient times. Poverty inspired a desire for abundance and worship of </w:t>
      </w:r>
      <w:r w:rsidR="00294A6C" w:rsidRPr="00DB7EA0">
        <w:rPr>
          <w:rFonts w:ascii="Times New Roman" w:eastAsia="Songti TC" w:hAnsi="Times New Roman" w:cs="Times New Roman"/>
        </w:rPr>
        <w:lastRenderedPageBreak/>
        <w:t xml:space="preserve">physical strength, and the </w:t>
      </w:r>
      <w:r w:rsidR="00B444A1" w:rsidRPr="00DB7EA0">
        <w:rPr>
          <w:rFonts w:ascii="Times New Roman" w:eastAsia="Songti TC" w:hAnsi="Times New Roman" w:cs="Times New Roman"/>
        </w:rPr>
        <w:t>“</w:t>
      </w:r>
      <w:r w:rsidR="00294A6C" w:rsidRPr="00DB7EA0">
        <w:rPr>
          <w:rFonts w:ascii="Times New Roman" w:eastAsia="Songti TC" w:hAnsi="Times New Roman" w:cs="Times New Roman"/>
        </w:rPr>
        <w:t>great</w:t>
      </w:r>
      <w:r w:rsidR="00B444A1" w:rsidRPr="00DB7EA0">
        <w:rPr>
          <w:rFonts w:ascii="Times New Roman" w:eastAsia="Songti TC" w:hAnsi="Times New Roman" w:cs="Times New Roman"/>
        </w:rPr>
        <w:t>”</w:t>
      </w:r>
      <w:r w:rsidR="00294A6C" w:rsidRPr="00DB7EA0">
        <w:rPr>
          <w:rFonts w:ascii="Times New Roman" w:eastAsia="Songti TC" w:hAnsi="Times New Roman" w:cs="Times New Roman"/>
        </w:rPr>
        <w:t xml:space="preserve"> or plump, tall</w:t>
      </w:r>
      <w:r w:rsidR="00B444A1" w:rsidRPr="00DB7EA0">
        <w:rPr>
          <w:rFonts w:ascii="Times New Roman" w:eastAsia="Songti TC" w:hAnsi="Times New Roman" w:cs="Times New Roman"/>
        </w:rPr>
        <w:t>,</w:t>
      </w:r>
      <w:r w:rsidR="00294A6C" w:rsidRPr="00DB7EA0">
        <w:rPr>
          <w:rFonts w:ascii="Times New Roman" w:eastAsia="Songti TC" w:hAnsi="Times New Roman" w:cs="Times New Roman"/>
        </w:rPr>
        <w:t xml:space="preserve"> and robust body served as a sensual representation of this ideal of life.</w:t>
      </w:r>
    </w:p>
    <w:p w14:paraId="0098CCB7" w14:textId="20D50F85" w:rsidR="00EA39AA" w:rsidRPr="00DB7EA0" w:rsidRDefault="00AA36BA" w:rsidP="000F7623">
      <w:pPr>
        <w:spacing w:before="120" w:after="120"/>
        <w:jc w:val="both"/>
        <w:rPr>
          <w:rFonts w:ascii="Times New Roman" w:eastAsia="Songti TC" w:hAnsi="Times New Roman" w:cs="Times New Roman"/>
        </w:rPr>
      </w:pPr>
      <w:r w:rsidRPr="00DB7EA0">
        <w:rPr>
          <w:rFonts w:ascii="Times New Roman" w:eastAsia="Songti TC" w:hAnsi="Times New Roman" w:cs="Times New Roman"/>
        </w:rPr>
        <w:t xml:space="preserve">In addition to resorting to the visual beauty of people, the enjoyment of taste was also an aesthetic experience that was highly valued in early Chinese society. For example, in </w:t>
      </w:r>
      <w:r w:rsidRPr="00DB7EA0">
        <w:rPr>
          <w:rFonts w:ascii="Times New Roman" w:eastAsia="Songti TC" w:hAnsi="Times New Roman" w:cs="Times New Roman"/>
          <w:i/>
          <w:iCs/>
        </w:rPr>
        <w:t>The Book of Songs</w:t>
      </w:r>
      <w:r w:rsidR="00B444A1" w:rsidRPr="00DB7EA0">
        <w:rPr>
          <w:rFonts w:ascii="Times New Roman" w:eastAsia="Songti TC" w:hAnsi="Times New Roman" w:cs="Times New Roman"/>
          <w:i/>
          <w:iCs/>
        </w:rPr>
        <w:t>,</w:t>
      </w:r>
      <w:r w:rsidRPr="00DB7EA0">
        <w:rPr>
          <w:rFonts w:ascii="Times New Roman" w:eastAsia="Songti TC" w:hAnsi="Times New Roman" w:cs="Times New Roman"/>
          <w:i/>
          <w:iCs/>
        </w:rPr>
        <w:t xml:space="preserve"> </w:t>
      </w:r>
      <w:r w:rsidR="00DD57B0" w:rsidRPr="00DB7EA0">
        <w:rPr>
          <w:rFonts w:ascii="Times New Roman" w:eastAsia="Songti TC" w:hAnsi="Times New Roman" w:cs="Times New Roman"/>
          <w:i/>
          <w:iCs/>
        </w:rPr>
        <w:t>Deer chirping</w:t>
      </w:r>
      <w:r w:rsidR="00DB5A44" w:rsidRPr="00DB7EA0">
        <w:rPr>
          <w:rFonts w:ascii="Times New Roman" w:eastAsia="Songti TC" w:hAnsi="Times New Roman" w:cs="Times New Roman"/>
          <w:i/>
          <w:iCs/>
        </w:rPr>
        <w:t xml:space="preserve"> (</w:t>
      </w:r>
      <w:r w:rsidRPr="00DB7EA0">
        <w:rPr>
          <w:rFonts w:ascii="Times New Roman" w:eastAsia="Songti TC" w:hAnsi="Times New Roman" w:cs="Times New Roman"/>
          <w:i/>
          <w:iCs/>
        </w:rPr>
        <w:t xml:space="preserve">Lu </w:t>
      </w:r>
      <w:proofErr w:type="spellStart"/>
      <w:r w:rsidRPr="00DB7EA0">
        <w:rPr>
          <w:rFonts w:ascii="Times New Roman" w:eastAsia="Songti TC" w:hAnsi="Times New Roman" w:cs="Times New Roman"/>
          <w:i/>
          <w:iCs/>
        </w:rPr>
        <w:t>ming</w:t>
      </w:r>
      <w:proofErr w:type="spellEnd"/>
      <w:r w:rsidR="00DB5A44" w:rsidRPr="00DB7EA0">
        <w:rPr>
          <w:rFonts w:ascii="Times New Roman" w:eastAsia="Songti TC" w:hAnsi="Times New Roman" w:cs="Times New Roman"/>
          <w:i/>
          <w:iCs/>
        </w:rPr>
        <w:t>)</w:t>
      </w:r>
      <w:r w:rsidR="00DB5A44" w:rsidRPr="00DB7EA0">
        <w:rPr>
          <w:rFonts w:ascii="Times New Roman" w:eastAsia="Songti TC" w:hAnsi="Times New Roman" w:cs="Times New Roman"/>
        </w:rPr>
        <w:t>: “</w:t>
      </w:r>
      <w:r w:rsidRPr="00DB7EA0">
        <w:rPr>
          <w:rFonts w:ascii="Times New Roman" w:eastAsia="Songti TC" w:hAnsi="Times New Roman" w:cs="Times New Roman"/>
        </w:rPr>
        <w:t>I have a fragrant wine for guests to feast and roam</w:t>
      </w:r>
      <w:r w:rsidR="00BD4D97" w:rsidRPr="00DB7EA0">
        <w:rPr>
          <w:rFonts w:ascii="Times New Roman" w:eastAsia="Songti TC" w:hAnsi="Times New Roman" w:cs="Times New Roman"/>
        </w:rPr>
        <w:t>,</w:t>
      </w:r>
      <w:r w:rsidR="00DB5A44" w:rsidRPr="00DB7EA0">
        <w:rPr>
          <w:rFonts w:ascii="Times New Roman" w:eastAsia="Songti TC" w:hAnsi="Times New Roman" w:cs="Times New Roman"/>
        </w:rPr>
        <w:t>”</w:t>
      </w:r>
      <w:r w:rsidRPr="00DB7EA0">
        <w:rPr>
          <w:rFonts w:ascii="Times New Roman" w:eastAsia="Songti TC" w:hAnsi="Times New Roman" w:cs="Times New Roman"/>
        </w:rPr>
        <w:t xml:space="preserve"> and in </w:t>
      </w:r>
      <w:r w:rsidR="000A3FD1" w:rsidRPr="00DB7EA0">
        <w:rPr>
          <w:rFonts w:ascii="Times New Roman" w:eastAsia="Songti TC" w:hAnsi="Times New Roman" w:cs="Times New Roman"/>
        </w:rPr>
        <w:t>t</w:t>
      </w:r>
      <w:r w:rsidRPr="00DB7EA0">
        <w:rPr>
          <w:rFonts w:ascii="Times New Roman" w:eastAsia="Songti TC" w:hAnsi="Times New Roman" w:cs="Times New Roman"/>
        </w:rPr>
        <w:t xml:space="preserve">he </w:t>
      </w:r>
      <w:r w:rsidR="000A3FD1" w:rsidRPr="00DB7EA0">
        <w:rPr>
          <w:rFonts w:ascii="Times New Roman" w:eastAsia="Songti TC" w:hAnsi="Times New Roman" w:cs="Times New Roman"/>
          <w:i/>
          <w:iCs/>
        </w:rPr>
        <w:t>Fish in abundance</w:t>
      </w:r>
      <w:r w:rsidR="00DB5A44" w:rsidRPr="00DB7EA0">
        <w:rPr>
          <w:rFonts w:ascii="Times New Roman" w:eastAsia="Songti TC" w:hAnsi="Times New Roman" w:cs="Times New Roman"/>
          <w:i/>
          <w:iCs/>
        </w:rPr>
        <w:t xml:space="preserve"> </w:t>
      </w:r>
      <w:r w:rsidR="000A3FD1" w:rsidRPr="00DB7EA0">
        <w:rPr>
          <w:rFonts w:ascii="Times New Roman" w:eastAsia="Songti TC" w:hAnsi="Times New Roman" w:cs="Times New Roman"/>
          <w:i/>
          <w:iCs/>
        </w:rPr>
        <w:t>(</w:t>
      </w:r>
      <w:r w:rsidRPr="00DB7EA0">
        <w:rPr>
          <w:rFonts w:ascii="Times New Roman" w:eastAsia="Songti TC" w:hAnsi="Times New Roman" w:cs="Times New Roman"/>
          <w:i/>
          <w:iCs/>
        </w:rPr>
        <w:t>Yu Li</w:t>
      </w:r>
      <w:r w:rsidR="000A3FD1" w:rsidRPr="00DB7EA0">
        <w:rPr>
          <w:rFonts w:ascii="Times New Roman" w:eastAsia="Songti TC" w:hAnsi="Times New Roman" w:cs="Times New Roman"/>
          <w:i/>
          <w:iCs/>
        </w:rPr>
        <w:t>)</w:t>
      </w:r>
      <w:r w:rsidRPr="00DB7EA0">
        <w:rPr>
          <w:rFonts w:ascii="Times New Roman" w:eastAsia="Songti TC" w:hAnsi="Times New Roman" w:cs="Times New Roman"/>
          <w:i/>
          <w:iCs/>
        </w:rPr>
        <w:t>:</w:t>
      </w:r>
      <w:r w:rsidR="00DB5A44" w:rsidRPr="00DB7EA0">
        <w:rPr>
          <w:rFonts w:ascii="Times New Roman" w:eastAsia="Songti TC" w:hAnsi="Times New Roman" w:cs="Times New Roman"/>
        </w:rPr>
        <w:t xml:space="preserve"> “</w:t>
      </w:r>
      <w:r w:rsidRPr="00DB7EA0">
        <w:rPr>
          <w:rFonts w:ascii="Times New Roman" w:eastAsia="Songti TC" w:hAnsi="Times New Roman" w:cs="Times New Roman"/>
        </w:rPr>
        <w:t xml:space="preserve">A nobleman treats his guests to a wine that is not only fragrant but also plentiful." The </w:t>
      </w:r>
      <w:r w:rsidR="000A3FD1" w:rsidRPr="00DB7EA0">
        <w:rPr>
          <w:rFonts w:ascii="Times New Roman" w:eastAsia="Songti TC" w:hAnsi="Times New Roman" w:cs="Times New Roman"/>
          <w:i/>
          <w:iCs/>
        </w:rPr>
        <w:t>Green Sparrow</w:t>
      </w:r>
      <w:r w:rsidR="00DB5A44" w:rsidRPr="00DB7EA0">
        <w:rPr>
          <w:rFonts w:ascii="Times New Roman" w:eastAsia="Songti TC" w:hAnsi="Times New Roman" w:cs="Times New Roman"/>
          <w:i/>
          <w:iCs/>
        </w:rPr>
        <w:t xml:space="preserve"> (</w:t>
      </w:r>
      <w:r w:rsidRPr="00DB7EA0">
        <w:rPr>
          <w:rFonts w:ascii="Times New Roman" w:eastAsia="Songti TC" w:hAnsi="Times New Roman" w:cs="Times New Roman"/>
          <w:i/>
          <w:iCs/>
        </w:rPr>
        <w:t>Sang Hu</w:t>
      </w:r>
      <w:r w:rsidR="00DB5A44" w:rsidRPr="00DB7EA0">
        <w:rPr>
          <w:rFonts w:ascii="Times New Roman" w:eastAsia="Songti TC" w:hAnsi="Times New Roman" w:cs="Times New Roman"/>
          <w:i/>
          <w:iCs/>
        </w:rPr>
        <w:t>)</w:t>
      </w:r>
      <w:r w:rsidR="00DB5A44" w:rsidRPr="00DB7EA0">
        <w:rPr>
          <w:rFonts w:ascii="Times New Roman" w:eastAsia="Songti TC" w:hAnsi="Times New Roman" w:cs="Times New Roman"/>
        </w:rPr>
        <w:t>: “</w:t>
      </w:r>
      <w:r w:rsidRPr="00DB7EA0">
        <w:rPr>
          <w:rFonts w:ascii="Times New Roman" w:eastAsia="Songti TC" w:hAnsi="Times New Roman" w:cs="Times New Roman"/>
        </w:rPr>
        <w:t>In the curved horned mug,</w:t>
      </w:r>
      <w:r w:rsidR="00DB5A44" w:rsidRPr="00DB7EA0">
        <w:rPr>
          <w:rFonts w:ascii="Times New Roman" w:eastAsia="Songti TC" w:hAnsi="Times New Roman" w:cs="Times New Roman"/>
        </w:rPr>
        <w:t xml:space="preserve"> the wine is full and fragrant.”</w:t>
      </w:r>
      <w:r w:rsidRPr="00DB7EA0">
        <w:rPr>
          <w:rFonts w:ascii="Times New Roman" w:eastAsia="Songti TC" w:hAnsi="Times New Roman" w:cs="Times New Roman"/>
        </w:rPr>
        <w:t xml:space="preserve"> And so on. T</w:t>
      </w:r>
      <w:r w:rsidR="00DB5A44" w:rsidRPr="00DB7EA0">
        <w:rPr>
          <w:rFonts w:ascii="Times New Roman" w:eastAsia="Songti TC" w:hAnsi="Times New Roman" w:cs="Times New Roman"/>
        </w:rPr>
        <w:t>he Chinese character for “</w:t>
      </w:r>
      <w:proofErr w:type="spellStart"/>
      <w:r w:rsidR="00DB5A44" w:rsidRPr="00DB7EA0">
        <w:rPr>
          <w:rFonts w:ascii="Times New Roman" w:eastAsia="Songti TC" w:hAnsi="Times New Roman" w:cs="Times New Roman"/>
        </w:rPr>
        <w:t>Zhi</w:t>
      </w:r>
      <w:proofErr w:type="spellEnd"/>
      <w:r w:rsidR="00DB5A44" w:rsidRPr="00DB7EA0">
        <w:rPr>
          <w:rFonts w:ascii="Times New Roman" w:eastAsia="Songti TC" w:hAnsi="Times New Roman" w:cs="Times New Roman"/>
        </w:rPr>
        <w:t>”</w:t>
      </w:r>
      <w:r w:rsidR="00DB5A44" w:rsidRPr="00DB7EA0">
        <w:rPr>
          <w:rFonts w:ascii="Times New Roman" w:eastAsia="Songti TC" w:hAnsi="Times New Roman" w:cs="Times New Roman"/>
        </w:rPr>
        <w:t>（</w:t>
      </w:r>
      <w:r w:rsidRPr="00DB7EA0">
        <w:rPr>
          <w:rFonts w:ascii="Times New Roman" w:eastAsia="Songti TC" w:hAnsi="Times New Roman" w:cs="Times New Roman"/>
        </w:rPr>
        <w:t>旨）</w:t>
      </w:r>
      <w:r w:rsidR="00DB5A44" w:rsidRPr="00DB7EA0">
        <w:rPr>
          <w:rFonts w:ascii="Times New Roman" w:eastAsia="Songti TC" w:hAnsi="Times New Roman" w:cs="Times New Roman"/>
        </w:rPr>
        <w:t>is written as “</w:t>
      </w:r>
      <w:bookmarkStart w:id="0" w:name="OLE_LINK24"/>
      <w:bookmarkStart w:id="1" w:name="OLE_LINK23"/>
      <w:r w:rsidR="000532F4" w:rsidRPr="00DB7EA0">
        <w:rPr>
          <w:rFonts w:ascii="Times New Roman" w:eastAsia="Songti TC" w:hAnsi="Times New Roman" w:cs="Times New Roman"/>
          <w:kern w:val="2"/>
        </w:rPr>
        <w:fldChar w:fldCharType="begin"/>
      </w:r>
      <w:r w:rsidR="000532F4" w:rsidRPr="00DB7EA0">
        <w:rPr>
          <w:rFonts w:ascii="Times New Roman" w:eastAsia="Songti TC" w:hAnsi="Times New Roman" w:cs="Times New Roman"/>
          <w:kern w:val="2"/>
        </w:rPr>
        <w:instrText xml:space="preserve"> INCLUDEPICTURE  "http://www.internationalscientific.org/CharacterImages/Oracle/J10000/j11800/j11893.gif" \* MERGEFORMATINET </w:instrText>
      </w:r>
      <w:r w:rsidR="000532F4" w:rsidRPr="00DB7EA0">
        <w:rPr>
          <w:rFonts w:ascii="Times New Roman" w:eastAsia="Songti TC" w:hAnsi="Times New Roman" w:cs="Times New Roman"/>
          <w:kern w:val="2"/>
        </w:rPr>
        <w:fldChar w:fldCharType="separate"/>
      </w:r>
      <w:r w:rsidR="000532F4" w:rsidRPr="00DB7EA0">
        <w:rPr>
          <w:rFonts w:ascii="Times New Roman" w:eastAsia="Songti TC" w:hAnsi="Times New Roman" w:cs="Times New Roman"/>
          <w:noProof/>
          <w:kern w:val="2"/>
        </w:rPr>
        <w:drawing>
          <wp:inline distT="0" distB="0" distL="0" distR="0" wp14:anchorId="2E790F16" wp14:editId="75449322">
            <wp:extent cx="139700" cy="1397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000532F4" w:rsidRPr="00DB7EA0">
        <w:rPr>
          <w:rFonts w:ascii="Times New Roman" w:eastAsia="Songti TC" w:hAnsi="Times New Roman" w:cs="Times New Roman"/>
          <w:kern w:val="2"/>
        </w:rPr>
        <w:fldChar w:fldCharType="end"/>
      </w:r>
      <w:bookmarkEnd w:id="0"/>
      <w:bookmarkEnd w:id="1"/>
      <w:r w:rsidR="00DB5A44" w:rsidRPr="00DB7EA0">
        <w:rPr>
          <w:rFonts w:ascii="Times New Roman" w:eastAsia="Songti TC" w:hAnsi="Times New Roman" w:cs="Times New Roman"/>
          <w:kern w:val="2"/>
        </w:rPr>
        <w:t>”</w:t>
      </w:r>
      <w:r w:rsidRPr="00DB7EA0">
        <w:rPr>
          <w:rFonts w:ascii="Times New Roman" w:eastAsia="Songti TC" w:hAnsi="Times New Roman" w:cs="Times New Roman"/>
        </w:rPr>
        <w:t xml:space="preserve"> in the oracle</w:t>
      </w:r>
      <w:bookmarkStart w:id="2" w:name="OLE_LINK25"/>
      <w:r w:rsidR="00DB5A44" w:rsidRPr="00DB7EA0">
        <w:rPr>
          <w:rFonts w:ascii="Times New Roman" w:eastAsia="Songti TC" w:hAnsi="Times New Roman" w:cs="Times New Roman"/>
        </w:rPr>
        <w:t xml:space="preserve"> bone script and “</w:t>
      </w:r>
      <w:r w:rsidR="000532F4" w:rsidRPr="00DB7EA0">
        <w:rPr>
          <w:rFonts w:ascii="Times New Roman" w:eastAsia="Songti TC" w:hAnsi="Times New Roman" w:cs="Times New Roman"/>
          <w:kern w:val="2"/>
        </w:rPr>
        <w:fldChar w:fldCharType="begin"/>
      </w:r>
      <w:r w:rsidR="000532F4" w:rsidRPr="00DB7EA0">
        <w:rPr>
          <w:rFonts w:ascii="Times New Roman" w:eastAsia="Songti TC" w:hAnsi="Times New Roman" w:cs="Times New Roman"/>
          <w:kern w:val="2"/>
        </w:rPr>
        <w:instrText xml:space="preserve"> INCLUDEPICTURE  "http://www.internationalscientific.org/CharacterImages/Bronze/B00000/b07200/b07257.gif" \* MERGEFORMATINET </w:instrText>
      </w:r>
      <w:r w:rsidR="000532F4" w:rsidRPr="00DB7EA0">
        <w:rPr>
          <w:rFonts w:ascii="Times New Roman" w:eastAsia="Songti TC" w:hAnsi="Times New Roman" w:cs="Times New Roman"/>
          <w:kern w:val="2"/>
        </w:rPr>
        <w:fldChar w:fldCharType="separate"/>
      </w:r>
      <w:r w:rsidR="000532F4" w:rsidRPr="00DB7EA0">
        <w:rPr>
          <w:rFonts w:ascii="Times New Roman" w:eastAsia="Songti TC" w:hAnsi="Times New Roman" w:cs="Times New Roman"/>
          <w:noProof/>
          <w:kern w:val="2"/>
        </w:rPr>
        <w:drawing>
          <wp:inline distT="0" distB="0" distL="0" distR="0" wp14:anchorId="71EC246F" wp14:editId="0B3EB315">
            <wp:extent cx="139700" cy="1397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000532F4" w:rsidRPr="00DB7EA0">
        <w:rPr>
          <w:rFonts w:ascii="Times New Roman" w:eastAsia="Songti TC" w:hAnsi="Times New Roman" w:cs="Times New Roman"/>
          <w:kern w:val="2"/>
        </w:rPr>
        <w:fldChar w:fldCharType="end"/>
      </w:r>
      <w:bookmarkEnd w:id="2"/>
      <w:r w:rsidR="00DB5A44" w:rsidRPr="00DB7EA0">
        <w:rPr>
          <w:rFonts w:ascii="Times New Roman" w:eastAsia="Songti TC" w:hAnsi="Times New Roman" w:cs="Times New Roman"/>
        </w:rPr>
        <w:t>”</w:t>
      </w:r>
      <w:r w:rsidRPr="00DB7EA0">
        <w:rPr>
          <w:rFonts w:ascii="Times New Roman" w:eastAsia="Songti TC" w:hAnsi="Times New Roman" w:cs="Times New Roman"/>
        </w:rPr>
        <w:t xml:space="preserve"> in the </w:t>
      </w:r>
      <w:proofErr w:type="spellStart"/>
      <w:r w:rsidRPr="00DB7EA0">
        <w:rPr>
          <w:rFonts w:ascii="Times New Roman" w:eastAsia="Songti TC" w:hAnsi="Times New Roman" w:cs="Times New Roman"/>
        </w:rPr>
        <w:t>Jinwen</w:t>
      </w:r>
      <w:proofErr w:type="spellEnd"/>
      <w:r w:rsidRPr="00DB7EA0">
        <w:rPr>
          <w:rFonts w:ascii="Times New Roman" w:eastAsia="Songti TC" w:hAnsi="Times New Roman" w:cs="Times New Roman"/>
        </w:rPr>
        <w:t xml:space="preserve"> and is roughly the same in character form. The upper part of the character is like a spoon</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and the </w:t>
      </w:r>
      <w:r w:rsidR="00946B55" w:rsidRPr="00DB7EA0">
        <w:rPr>
          <w:rFonts w:ascii="Times New Roman" w:eastAsia="Songti TC" w:hAnsi="Times New Roman" w:cs="Times New Roman"/>
        </w:rPr>
        <w:t>bottom</w:t>
      </w:r>
      <w:r w:rsidRPr="00DB7EA0">
        <w:rPr>
          <w:rFonts w:ascii="Times New Roman" w:eastAsia="Songti TC" w:hAnsi="Times New Roman" w:cs="Times New Roman"/>
        </w:rPr>
        <w:t xml:space="preserve"> part is like a mouth to show the delicacy of the taste. In </w:t>
      </w:r>
      <w:r w:rsidRPr="00DB7EA0">
        <w:rPr>
          <w:rFonts w:ascii="Times New Roman" w:eastAsia="Songti TC" w:hAnsi="Times New Roman" w:cs="Times New Roman"/>
          <w:i/>
          <w:iCs/>
        </w:rPr>
        <w:t xml:space="preserve">the Book of Songs, </w:t>
      </w:r>
      <w:r w:rsidR="00DB5A44" w:rsidRPr="00DB7EA0">
        <w:rPr>
          <w:rFonts w:ascii="Times New Roman" w:eastAsia="Songti TC" w:hAnsi="Times New Roman" w:cs="Times New Roman"/>
        </w:rPr>
        <w:t>the word “</w:t>
      </w:r>
      <w:proofErr w:type="spellStart"/>
      <w:r w:rsidRPr="00DB7EA0">
        <w:rPr>
          <w:rFonts w:ascii="Times New Roman" w:eastAsia="Songti TC" w:hAnsi="Times New Roman" w:cs="Times New Roman"/>
        </w:rPr>
        <w:t>Zhi</w:t>
      </w:r>
      <w:proofErr w:type="spellEnd"/>
      <w:r w:rsidR="00DB5A44" w:rsidRPr="00DB7EA0">
        <w:rPr>
          <w:rFonts w:ascii="Times New Roman" w:eastAsia="Songti TC" w:hAnsi="Times New Roman" w:cs="Times New Roman"/>
        </w:rPr>
        <w:t>”</w:t>
      </w:r>
      <w:r w:rsidRPr="00DB7EA0">
        <w:rPr>
          <w:rFonts w:ascii="Times New Roman" w:eastAsia="Songti TC" w:hAnsi="Times New Roman" w:cs="Times New Roman"/>
        </w:rPr>
        <w:t xml:space="preserve"> is mostly used for the feasts of the nobility, where the scene is </w:t>
      </w:r>
      <w:r w:rsidR="00AD173E" w:rsidRPr="00DB7EA0">
        <w:rPr>
          <w:rFonts w:ascii="Times New Roman" w:eastAsia="Songti TC" w:hAnsi="Times New Roman" w:cs="Times New Roman"/>
        </w:rPr>
        <w:t>joyful, harmonious,</w:t>
      </w:r>
      <w:r w:rsidRPr="00DB7EA0">
        <w:rPr>
          <w:rFonts w:ascii="Times New Roman" w:eastAsia="Songti TC" w:hAnsi="Times New Roman" w:cs="Times New Roman"/>
        </w:rPr>
        <w:t xml:space="preserve"> </w:t>
      </w:r>
      <w:r w:rsidR="00BD4D97" w:rsidRPr="00DB7EA0">
        <w:rPr>
          <w:rFonts w:ascii="Times New Roman" w:eastAsia="Songti TC" w:hAnsi="Times New Roman" w:cs="Times New Roman"/>
        </w:rPr>
        <w:t>and</w:t>
      </w:r>
      <w:r w:rsidRPr="00DB7EA0">
        <w:rPr>
          <w:rFonts w:ascii="Times New Roman" w:eastAsia="Songti TC" w:hAnsi="Times New Roman" w:cs="Times New Roman"/>
        </w:rPr>
        <w:t xml:space="preserve"> full of self-restraint. This is in marked contrast to the previous period of King Zhou of the Yin Dynasty when </w:t>
      </w:r>
      <w:r w:rsidR="00B444A1" w:rsidRPr="00DB7EA0">
        <w:rPr>
          <w:rFonts w:ascii="Times New Roman" w:eastAsia="Songti TC" w:hAnsi="Times New Roman" w:cs="Times New Roman"/>
        </w:rPr>
        <w:t>“</w:t>
      </w:r>
      <w:r w:rsidRPr="00DB7EA0">
        <w:rPr>
          <w:rFonts w:ascii="Times New Roman" w:eastAsia="Songti TC" w:hAnsi="Times New Roman" w:cs="Times New Roman"/>
        </w:rPr>
        <w:t>a pond made of wine and a forest made of meat</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and </w:t>
      </w:r>
      <w:r w:rsidR="00B444A1" w:rsidRPr="00DB7EA0">
        <w:rPr>
          <w:rFonts w:ascii="Times New Roman" w:eastAsia="Songti TC" w:hAnsi="Times New Roman" w:cs="Times New Roman"/>
        </w:rPr>
        <w:t>“</w:t>
      </w:r>
      <w:r w:rsidRPr="00DB7EA0">
        <w:rPr>
          <w:rFonts w:ascii="Times New Roman" w:eastAsia="Songti TC" w:hAnsi="Times New Roman" w:cs="Times New Roman"/>
        </w:rPr>
        <w:t>the foul smell of wine and meat was everywhere</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This indicates that following the Zhou dynasty</w:t>
      </w:r>
      <w:r w:rsidR="00946B55" w:rsidRPr="00DB7EA0">
        <w:rPr>
          <w:rFonts w:ascii="Times New Roman" w:eastAsia="Songti TC" w:hAnsi="Times New Roman" w:cs="Times New Roman"/>
        </w:rPr>
        <w:t>’</w:t>
      </w:r>
      <w:r w:rsidRPr="00DB7EA0">
        <w:rPr>
          <w:rFonts w:ascii="Times New Roman" w:eastAsia="Songti TC" w:hAnsi="Times New Roman" w:cs="Times New Roman"/>
        </w:rPr>
        <w:t>s decree on the control of drinking (</w:t>
      </w:r>
      <w:proofErr w:type="spellStart"/>
      <w:r w:rsidRPr="00DB7EA0">
        <w:rPr>
          <w:rFonts w:ascii="Times New Roman" w:eastAsia="Songti TC" w:hAnsi="Times New Roman" w:cs="Times New Roman"/>
        </w:rPr>
        <w:t>Jiugao</w:t>
      </w:r>
      <w:proofErr w:type="spellEnd"/>
      <w:r w:rsidRPr="00DB7EA0">
        <w:rPr>
          <w:rFonts w:ascii="Times New Roman" w:eastAsia="Songti TC" w:hAnsi="Times New Roman" w:cs="Times New Roman"/>
        </w:rPr>
        <w:t>) and the Zhou duke</w:t>
      </w:r>
      <w:r w:rsidR="00946B55" w:rsidRPr="00DB7EA0">
        <w:rPr>
          <w:rFonts w:ascii="Times New Roman" w:eastAsia="Songti TC" w:hAnsi="Times New Roman" w:cs="Times New Roman"/>
        </w:rPr>
        <w:t>’</w:t>
      </w:r>
      <w:r w:rsidRPr="00DB7EA0">
        <w:rPr>
          <w:rFonts w:ascii="Times New Roman" w:eastAsia="Songti TC" w:hAnsi="Times New Roman" w:cs="Times New Roman"/>
        </w:rPr>
        <w:t xml:space="preserve">s establishment of rites and rituals, food for the nobility was gradually elevated from the satisfaction of general physical pleasure to an aesthetic palate and a means of emotional communication. In these poems, the word </w:t>
      </w:r>
      <w:r w:rsidR="00B444A1" w:rsidRPr="00DB7EA0">
        <w:rPr>
          <w:rFonts w:ascii="Times New Roman" w:eastAsia="Songti TC" w:hAnsi="Times New Roman" w:cs="Times New Roman"/>
        </w:rPr>
        <w:t>“</w:t>
      </w:r>
      <w:proofErr w:type="spellStart"/>
      <w:r w:rsidRPr="00DB7EA0">
        <w:rPr>
          <w:rFonts w:ascii="Times New Roman" w:eastAsia="Songti TC" w:hAnsi="Times New Roman" w:cs="Times New Roman"/>
        </w:rPr>
        <w:t>Zhi</w:t>
      </w:r>
      <w:proofErr w:type="spellEnd"/>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often appears simultaneously with the word </w:t>
      </w:r>
      <w:r w:rsidR="00B444A1" w:rsidRPr="00DB7EA0">
        <w:rPr>
          <w:rFonts w:ascii="Times New Roman" w:eastAsia="Songti TC" w:hAnsi="Times New Roman" w:cs="Times New Roman"/>
        </w:rPr>
        <w:t>“</w:t>
      </w:r>
      <w:r w:rsidRPr="00DB7EA0">
        <w:rPr>
          <w:rFonts w:ascii="Times New Roman" w:eastAsia="Songti TC" w:hAnsi="Times New Roman" w:cs="Times New Roman"/>
        </w:rPr>
        <w:t>Jia</w:t>
      </w:r>
      <w:r w:rsidR="00B444A1" w:rsidRPr="00DB7EA0">
        <w:rPr>
          <w:rFonts w:ascii="Times New Roman" w:eastAsia="Songti TC" w:hAnsi="Times New Roman" w:cs="Times New Roman"/>
        </w:rPr>
        <w:t>”</w:t>
      </w:r>
      <w:r w:rsidR="00DB5A44" w:rsidRPr="00DB7EA0">
        <w:rPr>
          <w:rFonts w:ascii="Times New Roman" w:eastAsia="Songti TC" w:hAnsi="Times New Roman" w:cs="Times New Roman"/>
        </w:rPr>
        <w:t>（</w:t>
      </w:r>
      <w:r w:rsidRPr="00DB7EA0">
        <w:rPr>
          <w:rFonts w:ascii="Times New Roman" w:eastAsia="Songti TC" w:hAnsi="Times New Roman" w:cs="Times New Roman"/>
        </w:rPr>
        <w:t>嘉）</w:t>
      </w:r>
      <w:r w:rsidRPr="00DB7EA0">
        <w:rPr>
          <w:rFonts w:ascii="Times New Roman" w:eastAsia="Songti TC" w:hAnsi="Times New Roman" w:cs="Times New Roman"/>
        </w:rPr>
        <w:t xml:space="preserve">, which refers to not only the </w:t>
      </w:r>
      <w:r w:rsidR="00B444A1" w:rsidRPr="00DB7EA0">
        <w:rPr>
          <w:rFonts w:ascii="Times New Roman" w:eastAsia="Songti TC" w:hAnsi="Times New Roman" w:cs="Times New Roman"/>
        </w:rPr>
        <w:t>excellent</w:t>
      </w:r>
      <w:r w:rsidRPr="00DB7EA0">
        <w:rPr>
          <w:rFonts w:ascii="Times New Roman" w:eastAsia="Songti TC" w:hAnsi="Times New Roman" w:cs="Times New Roman"/>
        </w:rPr>
        <w:t xml:space="preserve"> taste and </w:t>
      </w:r>
      <w:r w:rsidR="00B444A1" w:rsidRPr="00DB7EA0">
        <w:rPr>
          <w:rFonts w:ascii="Times New Roman" w:eastAsia="Songti TC" w:hAnsi="Times New Roman" w:cs="Times New Roman"/>
        </w:rPr>
        <w:t>delicate</w:t>
      </w:r>
      <w:r w:rsidRPr="00DB7EA0">
        <w:rPr>
          <w:rFonts w:ascii="Times New Roman" w:eastAsia="Songti TC" w:hAnsi="Times New Roman" w:cs="Times New Roman"/>
        </w:rPr>
        <w:t xml:space="preserve"> fish but also the honored guests and the </w:t>
      </w:r>
      <w:r w:rsidR="00B444A1" w:rsidRPr="00DB7EA0">
        <w:rPr>
          <w:rFonts w:ascii="Times New Roman" w:eastAsia="Songti TC" w:hAnsi="Times New Roman" w:cs="Times New Roman"/>
        </w:rPr>
        <w:t>lovely</w:t>
      </w:r>
      <w:r w:rsidRPr="00DB7EA0">
        <w:rPr>
          <w:rFonts w:ascii="Times New Roman" w:eastAsia="Songti TC" w:hAnsi="Times New Roman" w:cs="Times New Roman"/>
        </w:rPr>
        <w:t xml:space="preserve"> word</w:t>
      </w:r>
      <w:r w:rsidR="00BD4D97" w:rsidRPr="00DB7EA0">
        <w:rPr>
          <w:rFonts w:ascii="Times New Roman" w:eastAsia="Songti TC" w:hAnsi="Times New Roman" w:cs="Times New Roman"/>
        </w:rPr>
        <w:t>. This transition</w:t>
      </w:r>
      <w:r w:rsidRPr="00DB7EA0">
        <w:rPr>
          <w:rFonts w:ascii="Times New Roman" w:eastAsia="Songti TC" w:hAnsi="Times New Roman" w:cs="Times New Roman"/>
        </w:rPr>
        <w:t xml:space="preserve"> illustrates the </w:t>
      </w:r>
      <w:r w:rsidR="00BD4D97" w:rsidRPr="00DB7EA0">
        <w:rPr>
          <w:rFonts w:ascii="Times New Roman" w:eastAsia="Songti TC" w:hAnsi="Times New Roman" w:cs="Times New Roman"/>
        </w:rPr>
        <w:t>characters' shift</w:t>
      </w:r>
      <w:r w:rsidRPr="00DB7EA0">
        <w:rPr>
          <w:rFonts w:ascii="Times New Roman" w:eastAsia="Songti TC" w:hAnsi="Times New Roman" w:cs="Times New Roman"/>
        </w:rPr>
        <w:t xml:space="preserve"> from "beauty" in terms of taste to "good" </w:t>
      </w:r>
      <w:r w:rsidR="008A251A" w:rsidRPr="00DB7EA0">
        <w:rPr>
          <w:rFonts w:ascii="Times New Roman" w:eastAsia="Songti TC" w:hAnsi="Times New Roman" w:cs="Times New Roman"/>
        </w:rPr>
        <w:t>regarding</w:t>
      </w:r>
      <w:r w:rsidRPr="00DB7EA0">
        <w:rPr>
          <w:rFonts w:ascii="Times New Roman" w:eastAsia="Songti TC" w:hAnsi="Times New Roman" w:cs="Times New Roman"/>
        </w:rPr>
        <w:t xml:space="preserve"> emotional communication. Here, the physiological co-purposiveness of food and drink </w:t>
      </w:r>
      <w:r w:rsidR="00B444A1" w:rsidRPr="00DB7EA0">
        <w:rPr>
          <w:rFonts w:ascii="Times New Roman" w:eastAsia="Songti TC" w:hAnsi="Times New Roman" w:cs="Times New Roman"/>
        </w:rPr>
        <w:t>gradually leads</w:t>
      </w:r>
      <w:r w:rsidRPr="00DB7EA0">
        <w:rPr>
          <w:rFonts w:ascii="Times New Roman" w:eastAsia="Songti TC" w:hAnsi="Times New Roman" w:cs="Times New Roman"/>
        </w:rPr>
        <w:t xml:space="preserve"> to a moral co-purposiveness, i.e.</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from beauty to goodness.</w:t>
      </w:r>
    </w:p>
    <w:p w14:paraId="1AF14E11" w14:textId="56B2B4F5" w:rsidR="003735A2" w:rsidRPr="00DB7EA0" w:rsidRDefault="00EA39AA" w:rsidP="000F7623">
      <w:pPr>
        <w:spacing w:before="120" w:after="120"/>
        <w:jc w:val="both"/>
        <w:rPr>
          <w:rFonts w:ascii="Times New Roman" w:eastAsia="Songti TC" w:hAnsi="Times New Roman" w:cs="Times New Roman"/>
        </w:rPr>
      </w:pPr>
      <w:r w:rsidRPr="00DB7EA0">
        <w:rPr>
          <w:rFonts w:ascii="Times New Roman" w:eastAsia="Songti TC" w:hAnsi="Times New Roman" w:cs="Times New Roman"/>
        </w:rPr>
        <w:t>The pleasure of sight</w:t>
      </w:r>
      <w:r w:rsidR="00B444A1" w:rsidRPr="00DB7EA0">
        <w:rPr>
          <w:rFonts w:ascii="Times New Roman" w:eastAsia="Songti TC" w:hAnsi="Times New Roman" w:cs="Times New Roman"/>
        </w:rPr>
        <w:t>, the enjoyment of taste, and the virtuous purposes that such joy derived from</w:t>
      </w:r>
      <w:r w:rsidRPr="00DB7EA0">
        <w:rPr>
          <w:rFonts w:ascii="Times New Roman" w:eastAsia="Songti TC" w:hAnsi="Times New Roman" w:cs="Times New Roman"/>
        </w:rPr>
        <w:t xml:space="preserve"> basically sum up the aesthetic orientation of early Chinese society. In contrast, Xu Shen</w:t>
      </w:r>
      <w:r w:rsidR="00946B55" w:rsidRPr="00DB7EA0">
        <w:rPr>
          <w:rFonts w:ascii="Times New Roman" w:eastAsia="Songti TC" w:hAnsi="Times New Roman" w:cs="Times New Roman"/>
        </w:rPr>
        <w:t>’</w:t>
      </w:r>
      <w:r w:rsidRPr="00DB7EA0">
        <w:rPr>
          <w:rFonts w:ascii="Times New Roman" w:eastAsia="Songti TC" w:hAnsi="Times New Roman" w:cs="Times New Roman"/>
        </w:rPr>
        <w:t>s Exegetical Conclusion in the</w:t>
      </w:r>
      <w:r w:rsidRPr="00DB7EA0">
        <w:rPr>
          <w:rFonts w:ascii="Times New Roman" w:eastAsia="Songti TC" w:hAnsi="Times New Roman" w:cs="Times New Roman"/>
          <w:i/>
          <w:iCs/>
        </w:rPr>
        <w:t xml:space="preserve"> </w:t>
      </w:r>
      <w:proofErr w:type="spellStart"/>
      <w:r w:rsidRPr="00DB7EA0">
        <w:rPr>
          <w:rFonts w:ascii="Times New Roman" w:eastAsia="Songti TC" w:hAnsi="Times New Roman" w:cs="Times New Roman"/>
          <w:i/>
          <w:iCs/>
        </w:rPr>
        <w:t>Shuowen</w:t>
      </w:r>
      <w:proofErr w:type="spellEnd"/>
      <w:r w:rsidRPr="00DB7EA0">
        <w:rPr>
          <w:rFonts w:ascii="Times New Roman" w:eastAsia="Songti TC" w:hAnsi="Times New Roman" w:cs="Times New Roman"/>
          <w:i/>
          <w:iCs/>
        </w:rPr>
        <w:t xml:space="preserve"> </w:t>
      </w:r>
      <w:proofErr w:type="spellStart"/>
      <w:r w:rsidRPr="00DB7EA0">
        <w:rPr>
          <w:rFonts w:ascii="Times New Roman" w:eastAsia="Songti TC" w:hAnsi="Times New Roman" w:cs="Times New Roman"/>
          <w:i/>
          <w:iCs/>
        </w:rPr>
        <w:t>Jiezi</w:t>
      </w:r>
      <w:proofErr w:type="spellEnd"/>
      <w:r w:rsidRPr="00DB7EA0">
        <w:rPr>
          <w:rFonts w:ascii="Times New Roman" w:eastAsia="Songti TC" w:hAnsi="Times New Roman" w:cs="Times New Roman"/>
          <w:i/>
          <w:iCs/>
        </w:rPr>
        <w:t xml:space="preserve">, </w:t>
      </w:r>
      <w:r w:rsidRPr="00DB7EA0">
        <w:rPr>
          <w:rFonts w:ascii="Times New Roman" w:eastAsia="Songti TC" w:hAnsi="Times New Roman" w:cs="Times New Roman"/>
        </w:rPr>
        <w:t xml:space="preserve">based on the ancient definition of the word </w:t>
      </w:r>
      <w:r w:rsidR="00B444A1" w:rsidRPr="00DB7EA0">
        <w:rPr>
          <w:rFonts w:ascii="Times New Roman" w:eastAsia="Songti TC" w:hAnsi="Times New Roman" w:cs="Times New Roman"/>
        </w:rPr>
        <w:t>“</w:t>
      </w:r>
      <w:r w:rsidRPr="00DB7EA0">
        <w:rPr>
          <w:rFonts w:ascii="Times New Roman" w:eastAsia="Songti TC" w:hAnsi="Times New Roman" w:cs="Times New Roman"/>
        </w:rPr>
        <w:t>beauty</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can easily be seen </w:t>
      </w:r>
      <w:r w:rsidR="008A251A" w:rsidRPr="00DB7EA0">
        <w:rPr>
          <w:rFonts w:ascii="Times New Roman" w:eastAsia="Songti TC" w:hAnsi="Times New Roman" w:cs="Times New Roman"/>
        </w:rPr>
        <w:t>as</w:t>
      </w:r>
      <w:r w:rsidRPr="00DB7EA0">
        <w:rPr>
          <w:rFonts w:ascii="Times New Roman" w:eastAsia="Songti TC" w:hAnsi="Times New Roman" w:cs="Times New Roman"/>
        </w:rPr>
        <w:t xml:space="preserve"> persuasive in understanding the traditional Chinese idea of aesthetics. In this regard, the phrase </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beauty is </w:t>
      </w:r>
      <w:proofErr w:type="spellStart"/>
      <w:r w:rsidRPr="00DB7EA0">
        <w:rPr>
          <w:rFonts w:ascii="Times New Roman" w:eastAsia="Songti TC" w:hAnsi="Times New Roman" w:cs="Times New Roman"/>
        </w:rPr>
        <w:t>gan</w:t>
      </w:r>
      <w:proofErr w:type="spellEnd"/>
      <w:r w:rsidR="00DB5A44" w:rsidRPr="00DB7EA0">
        <w:rPr>
          <w:rFonts w:ascii="Times New Roman" w:eastAsia="Songti TC" w:hAnsi="Times New Roman" w:cs="Times New Roman"/>
        </w:rPr>
        <w:t xml:space="preserve"> </w:t>
      </w:r>
      <w:r w:rsidRPr="00DB7EA0">
        <w:rPr>
          <w:rFonts w:ascii="Times New Roman" w:eastAsia="Songti TC" w:hAnsi="Times New Roman" w:cs="Times New Roman"/>
        </w:rPr>
        <w:t>(sweet)</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refers to the beauty of taste as reflected in the Book of Songs; the </w:t>
      </w:r>
      <w:r w:rsidR="008A251A" w:rsidRPr="00DB7EA0">
        <w:rPr>
          <w:rFonts w:ascii="Times New Roman" w:eastAsia="Songti TC" w:hAnsi="Times New Roman" w:cs="Times New Roman"/>
        </w:rPr>
        <w:t>term</w:t>
      </w:r>
      <w:r w:rsidRPr="00DB7EA0">
        <w:rPr>
          <w:rFonts w:ascii="Times New Roman" w:eastAsia="Songti TC" w:hAnsi="Times New Roman" w:cs="Times New Roman"/>
        </w:rPr>
        <w:t xml:space="preserve"> </w:t>
      </w:r>
      <w:r w:rsidR="00B444A1" w:rsidRPr="00DB7EA0">
        <w:rPr>
          <w:rFonts w:ascii="Times New Roman" w:eastAsia="Songti TC" w:hAnsi="Times New Roman" w:cs="Times New Roman"/>
        </w:rPr>
        <w:t>“</w:t>
      </w:r>
      <w:r w:rsidR="008A251A" w:rsidRPr="00DB7EA0">
        <w:rPr>
          <w:rFonts w:ascii="Times New Roman" w:eastAsia="Songti TC" w:hAnsi="Times New Roman" w:cs="Times New Roman"/>
        </w:rPr>
        <w:t>relates</w:t>
      </w:r>
      <w:r w:rsidRPr="00DB7EA0">
        <w:rPr>
          <w:rFonts w:ascii="Times New Roman" w:eastAsia="Songti TC" w:hAnsi="Times New Roman" w:cs="Times New Roman"/>
        </w:rPr>
        <w:t xml:space="preserve"> to sheep, relate to big</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reflects the visual characteristic of fatness and chubbiness as the beauty of an object</w:t>
      </w:r>
      <w:r w:rsidR="00B444A1" w:rsidRPr="00DB7EA0">
        <w:rPr>
          <w:rFonts w:ascii="Times New Roman" w:eastAsia="Songti TC" w:hAnsi="Times New Roman" w:cs="Times New Roman"/>
        </w:rPr>
        <w:t>, and</w:t>
      </w:r>
      <w:r w:rsidRPr="00DB7EA0">
        <w:rPr>
          <w:rFonts w:ascii="Times New Roman" w:eastAsia="Songti TC" w:hAnsi="Times New Roman" w:cs="Times New Roman"/>
        </w:rPr>
        <w:t xml:space="preserve"> The phrase </w:t>
      </w:r>
      <w:r w:rsidR="00B444A1" w:rsidRPr="00DB7EA0">
        <w:rPr>
          <w:rFonts w:ascii="Times New Roman" w:eastAsia="Songti TC" w:hAnsi="Times New Roman" w:cs="Times New Roman"/>
        </w:rPr>
        <w:t>“</w:t>
      </w:r>
      <w:r w:rsidRPr="00DB7EA0">
        <w:rPr>
          <w:rFonts w:ascii="Times New Roman" w:eastAsia="Songti TC" w:hAnsi="Times New Roman" w:cs="Times New Roman"/>
        </w:rPr>
        <w:t>beauty and goodness are synonymous</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is a good clarification of the aesthetic value orientation of beauty leading to goodness and unity of beauty and goodness.</w:t>
      </w:r>
      <w:r w:rsidR="003C1496" w:rsidRPr="00DB7EA0">
        <w:rPr>
          <w:rFonts w:ascii="Times New Roman" w:eastAsia="Songti TC" w:hAnsi="Times New Roman" w:cs="Times New Roman"/>
        </w:rPr>
        <w:t xml:space="preserve"> However, it should be noted that early Chinese literature, such as the Book of Songs, still lacked an internal unification between the perceptions of visual and gustatory aesthetic experiences, expressed as two separate discursive systems: </w:t>
      </w:r>
      <w:r w:rsidR="00B444A1" w:rsidRPr="00DB7EA0">
        <w:rPr>
          <w:rFonts w:ascii="Times New Roman" w:eastAsia="Songti TC" w:hAnsi="Times New Roman" w:cs="Times New Roman"/>
        </w:rPr>
        <w:t>“</w:t>
      </w:r>
      <w:r w:rsidR="003C1496" w:rsidRPr="00DB7EA0">
        <w:rPr>
          <w:rFonts w:ascii="Times New Roman" w:eastAsia="Songti TC" w:hAnsi="Times New Roman" w:cs="Times New Roman"/>
        </w:rPr>
        <w:t>vision-beauty</w:t>
      </w:r>
      <w:r w:rsidR="00B444A1" w:rsidRPr="00DB7EA0">
        <w:rPr>
          <w:rFonts w:ascii="Times New Roman" w:eastAsia="Songti TC" w:hAnsi="Times New Roman" w:cs="Times New Roman"/>
        </w:rPr>
        <w:t>”</w:t>
      </w:r>
      <w:r w:rsidR="003C1496" w:rsidRPr="00DB7EA0">
        <w:rPr>
          <w:rFonts w:ascii="Times New Roman" w:eastAsia="Songti TC" w:hAnsi="Times New Roman" w:cs="Times New Roman"/>
        </w:rPr>
        <w:t xml:space="preserve"> and </w:t>
      </w:r>
      <w:r w:rsidR="00B444A1" w:rsidRPr="00DB7EA0">
        <w:rPr>
          <w:rFonts w:ascii="Times New Roman" w:eastAsia="Songti TC" w:hAnsi="Times New Roman" w:cs="Times New Roman"/>
        </w:rPr>
        <w:t>“</w:t>
      </w:r>
      <w:r w:rsidR="003C1496" w:rsidRPr="00DB7EA0">
        <w:rPr>
          <w:rFonts w:ascii="Times New Roman" w:eastAsia="Songti TC" w:hAnsi="Times New Roman" w:cs="Times New Roman"/>
        </w:rPr>
        <w:t>gustation -</w:t>
      </w:r>
      <w:r w:rsidR="00DB5A44" w:rsidRPr="00DB7EA0">
        <w:rPr>
          <w:rFonts w:ascii="Times New Roman" w:eastAsia="Songti TC" w:hAnsi="Times New Roman" w:cs="Times New Roman"/>
        </w:rPr>
        <w:t xml:space="preserve"> </w:t>
      </w:r>
      <w:proofErr w:type="spellStart"/>
      <w:r w:rsidR="003C1496" w:rsidRPr="00DB7EA0">
        <w:rPr>
          <w:rFonts w:ascii="Times New Roman" w:eastAsia="Songti TC" w:hAnsi="Times New Roman" w:cs="Times New Roman"/>
        </w:rPr>
        <w:t>Zhi</w:t>
      </w:r>
      <w:proofErr w:type="spellEnd"/>
      <w:r w:rsidR="00B444A1" w:rsidRPr="00DB7EA0">
        <w:rPr>
          <w:rFonts w:ascii="Times New Roman" w:eastAsia="Songti TC" w:hAnsi="Times New Roman" w:cs="Times New Roman"/>
        </w:rPr>
        <w:t>."</w:t>
      </w:r>
      <w:r w:rsidR="003C1496" w:rsidRPr="00DB7EA0">
        <w:rPr>
          <w:rFonts w:ascii="Times New Roman" w:eastAsia="Songti TC" w:hAnsi="Times New Roman" w:cs="Times New Roman"/>
        </w:rPr>
        <w:t xml:space="preserve"> This led to the formation of a juxtaposition of the two aesthetics. Xu Shen</w:t>
      </w:r>
      <w:r w:rsidR="00946B55" w:rsidRPr="00DB7EA0">
        <w:rPr>
          <w:rFonts w:ascii="Times New Roman" w:eastAsia="Songti TC" w:hAnsi="Times New Roman" w:cs="Times New Roman"/>
        </w:rPr>
        <w:t>’</w:t>
      </w:r>
      <w:r w:rsidR="003C1496" w:rsidRPr="00DB7EA0">
        <w:rPr>
          <w:rFonts w:ascii="Times New Roman" w:eastAsia="Songti TC" w:hAnsi="Times New Roman" w:cs="Times New Roman"/>
        </w:rPr>
        <w:t xml:space="preserve">s </w:t>
      </w:r>
      <w:r w:rsidR="00B444A1" w:rsidRPr="00DB7EA0">
        <w:rPr>
          <w:rFonts w:ascii="Times New Roman" w:eastAsia="Songti TC" w:hAnsi="Times New Roman" w:cs="Times New Roman"/>
        </w:rPr>
        <w:t>“</w:t>
      </w:r>
      <w:r w:rsidR="003C1496" w:rsidRPr="00DB7EA0">
        <w:rPr>
          <w:rFonts w:ascii="Times New Roman" w:eastAsia="Songti TC" w:hAnsi="Times New Roman" w:cs="Times New Roman"/>
        </w:rPr>
        <w:t>interpretation of beauty by Gan</w:t>
      </w:r>
      <w:r w:rsidR="00B444A1" w:rsidRPr="00DB7EA0">
        <w:rPr>
          <w:rFonts w:ascii="Times New Roman" w:eastAsia="Songti TC" w:hAnsi="Times New Roman" w:cs="Times New Roman"/>
        </w:rPr>
        <w:t>”</w:t>
      </w:r>
      <w:r w:rsidR="003C1496" w:rsidRPr="00DB7EA0">
        <w:rPr>
          <w:rFonts w:ascii="Times New Roman" w:eastAsia="Songti TC" w:hAnsi="Times New Roman" w:cs="Times New Roman"/>
        </w:rPr>
        <w:t xml:space="preserve"> means that he unites the </w:t>
      </w:r>
      <w:r w:rsidR="00B444A1" w:rsidRPr="00DB7EA0">
        <w:rPr>
          <w:rFonts w:ascii="Times New Roman" w:eastAsia="Songti TC" w:hAnsi="Times New Roman" w:cs="Times New Roman"/>
        </w:rPr>
        <w:t>“</w:t>
      </w:r>
      <w:proofErr w:type="spellStart"/>
      <w:r w:rsidR="003C1496" w:rsidRPr="00DB7EA0">
        <w:rPr>
          <w:rFonts w:ascii="Times New Roman" w:eastAsia="Songti TC" w:hAnsi="Times New Roman" w:cs="Times New Roman"/>
        </w:rPr>
        <w:t>gan</w:t>
      </w:r>
      <w:proofErr w:type="spellEnd"/>
      <w:r w:rsidR="00B444A1" w:rsidRPr="00DB7EA0">
        <w:rPr>
          <w:rFonts w:ascii="Times New Roman" w:eastAsia="Songti TC" w:hAnsi="Times New Roman" w:cs="Times New Roman"/>
        </w:rPr>
        <w:t>”</w:t>
      </w:r>
      <w:r w:rsidR="003C1496" w:rsidRPr="00DB7EA0">
        <w:rPr>
          <w:rFonts w:ascii="Times New Roman" w:eastAsia="Songti TC" w:hAnsi="Times New Roman" w:cs="Times New Roman"/>
        </w:rPr>
        <w:t xml:space="preserve"> of gustation with the </w:t>
      </w:r>
      <w:r w:rsidR="00B444A1" w:rsidRPr="00DB7EA0">
        <w:rPr>
          <w:rFonts w:ascii="Times New Roman" w:eastAsia="Songti TC" w:hAnsi="Times New Roman" w:cs="Times New Roman"/>
        </w:rPr>
        <w:t>“</w:t>
      </w:r>
      <w:r w:rsidR="003C1496" w:rsidRPr="00DB7EA0">
        <w:rPr>
          <w:rFonts w:ascii="Times New Roman" w:eastAsia="Songti TC" w:hAnsi="Times New Roman" w:cs="Times New Roman"/>
        </w:rPr>
        <w:t>beauty</w:t>
      </w:r>
      <w:r w:rsidR="00B444A1" w:rsidRPr="00DB7EA0">
        <w:rPr>
          <w:rFonts w:ascii="Times New Roman" w:eastAsia="Songti TC" w:hAnsi="Times New Roman" w:cs="Times New Roman"/>
        </w:rPr>
        <w:t>”</w:t>
      </w:r>
      <w:r w:rsidR="003C1496" w:rsidRPr="00DB7EA0">
        <w:rPr>
          <w:rFonts w:ascii="Times New Roman" w:eastAsia="Songti TC" w:hAnsi="Times New Roman" w:cs="Times New Roman"/>
        </w:rPr>
        <w:t xml:space="preserve"> of vision, thus making the visual and gustatory experiences, which were </w:t>
      </w:r>
      <w:r w:rsidR="00B444A1" w:rsidRPr="00DB7EA0">
        <w:rPr>
          <w:rFonts w:ascii="Times New Roman" w:eastAsia="Songti TC" w:hAnsi="Times New Roman" w:cs="Times New Roman"/>
        </w:rPr>
        <w:t>initially</w:t>
      </w:r>
      <w:r w:rsidR="003C1496" w:rsidRPr="00DB7EA0">
        <w:rPr>
          <w:rFonts w:ascii="Times New Roman" w:eastAsia="Songti TC" w:hAnsi="Times New Roman" w:cs="Times New Roman"/>
        </w:rPr>
        <w:t xml:space="preserve"> separate, one around the </w:t>
      </w:r>
      <w:r w:rsidR="00B444A1" w:rsidRPr="00DB7EA0">
        <w:rPr>
          <w:rFonts w:ascii="Times New Roman" w:eastAsia="Songti TC" w:hAnsi="Times New Roman" w:cs="Times New Roman"/>
        </w:rPr>
        <w:t>“</w:t>
      </w:r>
      <w:r w:rsidR="003C1496" w:rsidRPr="00DB7EA0">
        <w:rPr>
          <w:rFonts w:ascii="Times New Roman" w:eastAsia="Songti TC" w:hAnsi="Times New Roman" w:cs="Times New Roman"/>
        </w:rPr>
        <w:t>beauty</w:t>
      </w:r>
      <w:r w:rsidR="00B444A1" w:rsidRPr="00DB7EA0">
        <w:rPr>
          <w:rFonts w:ascii="Times New Roman" w:eastAsia="Songti TC" w:hAnsi="Times New Roman" w:cs="Times New Roman"/>
        </w:rPr>
        <w:t>”</w:t>
      </w:r>
      <w:r w:rsidR="003C1496" w:rsidRPr="00DB7EA0">
        <w:rPr>
          <w:rFonts w:ascii="Times New Roman" w:eastAsia="Songti TC" w:hAnsi="Times New Roman" w:cs="Times New Roman"/>
        </w:rPr>
        <w:t xml:space="preserve"> forms </w:t>
      </w:r>
      <w:r w:rsidR="00553006" w:rsidRPr="00DB7EA0">
        <w:rPr>
          <w:rFonts w:ascii="Times New Roman" w:eastAsia="Songti TC" w:hAnsi="Times New Roman" w:cs="Times New Roman"/>
        </w:rPr>
        <w:t xml:space="preserve">a </w:t>
      </w:r>
      <w:r w:rsidR="003C1496" w:rsidRPr="00DB7EA0">
        <w:rPr>
          <w:rFonts w:ascii="Times New Roman" w:eastAsia="Songti TC" w:hAnsi="Times New Roman" w:cs="Times New Roman"/>
        </w:rPr>
        <w:t>concept</w:t>
      </w:r>
      <w:r w:rsidR="00553006" w:rsidRPr="00DB7EA0">
        <w:rPr>
          <w:rFonts w:ascii="Times New Roman" w:eastAsia="Songti TC" w:hAnsi="Times New Roman" w:cs="Times New Roman"/>
        </w:rPr>
        <w:t xml:space="preserve"> of unity</w:t>
      </w:r>
      <w:r w:rsidR="003C1496" w:rsidRPr="00DB7EA0">
        <w:rPr>
          <w:rFonts w:ascii="Times New Roman" w:eastAsia="Songti TC" w:hAnsi="Times New Roman" w:cs="Times New Roman"/>
        </w:rPr>
        <w:t>.</w:t>
      </w:r>
    </w:p>
    <w:p w14:paraId="364CA9E2" w14:textId="3B4F0679" w:rsidR="003735A2" w:rsidRPr="00DB7EA0" w:rsidRDefault="003735A2" w:rsidP="000F7623">
      <w:pPr>
        <w:spacing w:before="120" w:after="120"/>
        <w:jc w:val="both"/>
        <w:rPr>
          <w:rFonts w:ascii="Times New Roman" w:eastAsia="Songti TC" w:hAnsi="Times New Roman" w:cs="Times New Roman"/>
        </w:rPr>
      </w:pPr>
      <w:r w:rsidRPr="00DB7EA0">
        <w:rPr>
          <w:rFonts w:ascii="Times New Roman" w:eastAsia="Songti TC" w:hAnsi="Times New Roman" w:cs="Times New Roman"/>
        </w:rPr>
        <w:t xml:space="preserve">Hence, the early understanding of beauty in Chinese society can be described as a historical process in which the subject was constantly involved with objects and thus developed a relatively fixed idea of aesthetics. Among these, the philosophical 'Observing Object And Extracting Intrinsic Image' and the daily cognitive level of 'Pictogram by category,' although still challenging to be fully considered as aesthetic problems due to the lack of involvement of the subject's emotions, nevertheless laid a sensual foundation for aesthetics by resorting to subjective observation and image imitation. With this background, the change in character interpretation from Yin and Shang to Western Zhou and the Spring and Autumn Period offers a rare clue to understanding the awakening of Chinese aesthetic consciousness and the </w:t>
      </w:r>
      <w:r w:rsidRPr="00DB7EA0">
        <w:rPr>
          <w:rFonts w:ascii="Times New Roman" w:eastAsia="Songti TC" w:hAnsi="Times New Roman" w:cs="Times New Roman"/>
        </w:rPr>
        <w:lastRenderedPageBreak/>
        <w:t xml:space="preserve">development of aesthetic concepts. In </w:t>
      </w:r>
      <w:r w:rsidRPr="00DB7EA0">
        <w:rPr>
          <w:rFonts w:ascii="Times New Roman" w:eastAsia="Songti TC" w:hAnsi="Times New Roman" w:cs="Times New Roman"/>
          <w:i/>
          <w:iCs/>
        </w:rPr>
        <w:t xml:space="preserve">the Book of Songs, </w:t>
      </w:r>
      <w:r w:rsidRPr="00DB7EA0">
        <w:rPr>
          <w:rFonts w:ascii="Times New Roman" w:eastAsia="Songti TC" w:hAnsi="Times New Roman" w:cs="Times New Roman"/>
        </w:rPr>
        <w:t>the word 'beauty' is specific to the aesthetics of the human body. It celebrates the plumpness and robustness of the human figure, giving a relatively fixed yardstick for aesthetic judgment at the visual level. Likewise, the character "</w:t>
      </w:r>
      <w:proofErr w:type="spellStart"/>
      <w:r w:rsidRPr="00DB7EA0">
        <w:rPr>
          <w:rFonts w:ascii="Times New Roman" w:eastAsia="Songti TC" w:hAnsi="Times New Roman" w:cs="Times New Roman"/>
        </w:rPr>
        <w:t>Zhi</w:t>
      </w:r>
      <w:proofErr w:type="spellEnd"/>
      <w:r w:rsidRPr="00DB7EA0">
        <w:rPr>
          <w:rFonts w:ascii="Times New Roman" w:eastAsia="Songti TC" w:hAnsi="Times New Roman" w:cs="Times New Roman"/>
        </w:rPr>
        <w:t>," as an acknowledgment and glorification of the taste of food, sets the standard to be fulfilled by the aesthetics of gustation. Meanwhile, both the pleasure of sight and the enjoyment of taste should lead a person to the goodness of purpose at a transcendental stage. As a result, the beauty of color, the purpose (</w:t>
      </w:r>
      <w:proofErr w:type="spellStart"/>
      <w:r w:rsidRPr="00DB7EA0">
        <w:rPr>
          <w:rFonts w:ascii="Times New Roman" w:eastAsia="Songti TC" w:hAnsi="Times New Roman" w:cs="Times New Roman"/>
        </w:rPr>
        <w:t>Zhi</w:t>
      </w:r>
      <w:proofErr w:type="spellEnd"/>
      <w:r w:rsidRPr="00DB7EA0">
        <w:rPr>
          <w:rFonts w:ascii="Times New Roman" w:eastAsia="Songti TC" w:hAnsi="Times New Roman" w:cs="Times New Roman"/>
        </w:rPr>
        <w:t>) of taste, and the goodness of virtue essentially sum up the early Chinese idea of aesthetics.</w:t>
      </w:r>
    </w:p>
    <w:p w14:paraId="1FAD7688" w14:textId="72703BCA" w:rsidR="00A810FE" w:rsidRPr="00DB7EA0" w:rsidRDefault="00653CDE" w:rsidP="000F7623">
      <w:pPr>
        <w:spacing w:before="120" w:after="120"/>
        <w:jc w:val="both"/>
        <w:rPr>
          <w:rFonts w:ascii="Times New Roman" w:eastAsia="Songti TC" w:hAnsi="Times New Roman" w:cs="Times New Roman"/>
        </w:rPr>
      </w:pPr>
      <w:r w:rsidRPr="00DB7EA0">
        <w:rPr>
          <w:rFonts w:ascii="Times New Roman" w:eastAsia="Songti TC" w:hAnsi="Times New Roman" w:cs="Times New Roman"/>
        </w:rPr>
        <w:t>In Chinese history, the pre-Qin period was the axial era of Chinese culture</w:t>
      </w:r>
      <w:r w:rsidR="00B444A1" w:rsidRPr="00DB7EA0">
        <w:rPr>
          <w:rFonts w:ascii="Times New Roman" w:eastAsia="Songti TC" w:hAnsi="Times New Roman" w:cs="Times New Roman"/>
        </w:rPr>
        <w:t>. The</w:t>
      </w:r>
      <w:r w:rsidRPr="00DB7EA0">
        <w:rPr>
          <w:rFonts w:ascii="Times New Roman" w:eastAsia="Songti TC" w:hAnsi="Times New Roman" w:cs="Times New Roman"/>
        </w:rPr>
        <w:t xml:space="preserve"> aesthetic ideas developed during this period dominated the aesthetic tradition in China for thousands of years </w:t>
      </w:r>
      <w:r w:rsidR="00BD4D97" w:rsidRPr="00DB7EA0">
        <w:rPr>
          <w:rFonts w:ascii="Times New Roman" w:eastAsia="Songti TC" w:hAnsi="Times New Roman" w:cs="Times New Roman"/>
        </w:rPr>
        <w:t>afterward</w:t>
      </w:r>
      <w:r w:rsidRPr="00DB7EA0">
        <w:rPr>
          <w:rFonts w:ascii="Times New Roman" w:eastAsia="Songti TC" w:hAnsi="Times New Roman" w:cs="Times New Roman"/>
        </w:rPr>
        <w:t xml:space="preserve">. It is to be pointed out, however, that a self-conscious discipline of aesthetics did not exist in China itself until Western aesthetics was introduced into the Chinese context. This implies that its perception of beauty could not be limited by the </w:t>
      </w:r>
      <w:r w:rsidR="00B444A1" w:rsidRPr="00DB7EA0">
        <w:rPr>
          <w:rFonts w:ascii="Times New Roman" w:eastAsia="Songti TC" w:hAnsi="Times New Roman" w:cs="Times New Roman"/>
        </w:rPr>
        <w:t>current</w:t>
      </w:r>
      <w:r w:rsidRPr="00DB7EA0">
        <w:rPr>
          <w:rFonts w:ascii="Times New Roman" w:eastAsia="Songti TC" w:hAnsi="Times New Roman" w:cs="Times New Roman"/>
        </w:rPr>
        <w:t xml:space="preserve"> choice of the word </w:t>
      </w:r>
      <w:r w:rsidR="00B444A1" w:rsidRPr="00DB7EA0">
        <w:rPr>
          <w:rFonts w:ascii="Times New Roman" w:eastAsia="Songti TC" w:hAnsi="Times New Roman" w:cs="Times New Roman"/>
        </w:rPr>
        <w:t>“</w:t>
      </w:r>
      <w:r w:rsidRPr="00DB7EA0">
        <w:rPr>
          <w:rFonts w:ascii="Times New Roman" w:eastAsia="Songti TC" w:hAnsi="Times New Roman" w:cs="Times New Roman"/>
        </w:rPr>
        <w:t>beauty</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from the Chinese character but rather exhibits infinite openness and pluralism. Traditional Chinese Confucianism, for ex</w:t>
      </w:r>
      <w:r w:rsidR="00DB5A44" w:rsidRPr="00DB7EA0">
        <w:rPr>
          <w:rFonts w:ascii="Times New Roman" w:eastAsia="Songti TC" w:hAnsi="Times New Roman" w:cs="Times New Roman"/>
        </w:rPr>
        <w:t>ample, is characterized by its “reverence for humanity” (</w:t>
      </w:r>
      <w:proofErr w:type="spellStart"/>
      <w:r w:rsidRPr="00DB7EA0">
        <w:rPr>
          <w:rFonts w:ascii="Times New Roman" w:eastAsia="Songti TC" w:hAnsi="Times New Roman" w:cs="Times New Roman"/>
        </w:rPr>
        <w:t>Shangwen</w:t>
      </w:r>
      <w:proofErr w:type="spellEnd"/>
      <w:r w:rsidRPr="00DB7EA0">
        <w:rPr>
          <w:rFonts w:ascii="Times New Roman" w:eastAsia="Songti TC" w:hAnsi="Times New Roman" w:cs="Times New Roman"/>
        </w:rPr>
        <w:t>), which defines it as receptive to all natural and human beauty, including sensual pleasures</w:t>
      </w:r>
      <w:r w:rsidR="00B444A1" w:rsidRPr="00DB7EA0">
        <w:rPr>
          <w:rFonts w:ascii="Times New Roman" w:eastAsia="Songti TC" w:hAnsi="Times New Roman" w:cs="Times New Roman"/>
        </w:rPr>
        <w:t>. Still, it</w:t>
      </w:r>
      <w:r w:rsidRPr="00DB7EA0">
        <w:rPr>
          <w:rFonts w:ascii="Times New Roman" w:eastAsia="Songti TC" w:hAnsi="Times New Roman" w:cs="Times New Roman"/>
        </w:rPr>
        <w:t xml:space="preserve"> is also vigilant against the abuse of beauty, believing that "too much is as bad as too little</w:t>
      </w:r>
      <w:r w:rsidR="00B444A1" w:rsidRPr="00DB7EA0">
        <w:rPr>
          <w:rFonts w:ascii="Times New Roman" w:eastAsia="Songti TC" w:hAnsi="Times New Roman" w:cs="Times New Roman"/>
        </w:rPr>
        <w:t>."</w:t>
      </w:r>
      <w:r w:rsidRPr="00DB7EA0">
        <w:rPr>
          <w:rFonts w:ascii="Times New Roman" w:eastAsia="Songti TC" w:hAnsi="Times New Roman" w:cs="Times New Roman"/>
        </w:rPr>
        <w:t xml:space="preserve"> This denotes the pursuit of harmony between sensuality and rationality</w:t>
      </w:r>
      <w:r w:rsidR="00BD4D97" w:rsidRPr="00DB7EA0">
        <w:rPr>
          <w:rFonts w:ascii="Times New Roman" w:eastAsia="Songti TC" w:hAnsi="Times New Roman" w:cs="Times New Roman"/>
        </w:rPr>
        <w:t>; beauty</w:t>
      </w:r>
      <w:r w:rsidRPr="00DB7EA0">
        <w:rPr>
          <w:rFonts w:ascii="Times New Roman" w:eastAsia="Songti TC" w:hAnsi="Times New Roman" w:cs="Times New Roman"/>
        </w:rPr>
        <w:t xml:space="preserve"> and goodness </w:t>
      </w:r>
      <w:r w:rsidR="00BD4D97" w:rsidRPr="00DB7EA0">
        <w:rPr>
          <w:rFonts w:ascii="Times New Roman" w:eastAsia="Songti TC" w:hAnsi="Times New Roman" w:cs="Times New Roman"/>
        </w:rPr>
        <w:t>are</w:t>
      </w:r>
      <w:r w:rsidRPr="00DB7EA0">
        <w:rPr>
          <w:rFonts w:ascii="Times New Roman" w:eastAsia="Songti TC" w:hAnsi="Times New Roman" w:cs="Times New Roman"/>
        </w:rPr>
        <w:t xml:space="preserve"> </w:t>
      </w:r>
      <w:r w:rsidR="00BD4D97" w:rsidRPr="00DB7EA0">
        <w:rPr>
          <w:rFonts w:ascii="Times New Roman" w:eastAsia="Songti TC" w:hAnsi="Times New Roman" w:cs="Times New Roman"/>
        </w:rPr>
        <w:t>their</w:t>
      </w:r>
      <w:r w:rsidRPr="00DB7EA0">
        <w:rPr>
          <w:rFonts w:ascii="Times New Roman" w:eastAsia="Songti TC" w:hAnsi="Times New Roman" w:cs="Times New Roman"/>
        </w:rPr>
        <w:t xml:space="preserve"> </w:t>
      </w:r>
      <w:r w:rsidR="00B444A1" w:rsidRPr="00DB7EA0">
        <w:rPr>
          <w:rFonts w:ascii="Times New Roman" w:eastAsia="Songti TC" w:hAnsi="Times New Roman" w:cs="Times New Roman"/>
        </w:rPr>
        <w:t>actual</w:t>
      </w:r>
      <w:r w:rsidRPr="00DB7EA0">
        <w:rPr>
          <w:rFonts w:ascii="Times New Roman" w:eastAsia="Songti TC" w:hAnsi="Times New Roman" w:cs="Times New Roman"/>
        </w:rPr>
        <w:t xml:space="preserve"> destination</w:t>
      </w:r>
      <w:r w:rsidR="00BD4D97" w:rsidRPr="00DB7EA0">
        <w:rPr>
          <w:rFonts w:ascii="Times New Roman" w:eastAsia="Songti TC" w:hAnsi="Times New Roman" w:cs="Times New Roman"/>
        </w:rPr>
        <w:t>. This</w:t>
      </w:r>
      <w:r w:rsidRPr="00DB7EA0">
        <w:rPr>
          <w:rFonts w:ascii="Times New Roman" w:eastAsia="Songti TC" w:hAnsi="Times New Roman" w:cs="Times New Roman"/>
        </w:rPr>
        <w:t xml:space="preserve"> is what Confucianism calls the beauty of Moderation(</w:t>
      </w:r>
      <w:proofErr w:type="spellStart"/>
      <w:r w:rsidRPr="00DB7EA0">
        <w:rPr>
          <w:rFonts w:ascii="Times New Roman" w:eastAsia="Songti TC" w:hAnsi="Times New Roman" w:cs="Times New Roman"/>
        </w:rPr>
        <w:t>Zhongyong</w:t>
      </w:r>
      <w:proofErr w:type="spellEnd"/>
      <w:r w:rsidRPr="00DB7EA0">
        <w:rPr>
          <w:rFonts w:ascii="Times New Roman" w:eastAsia="Songti TC" w:hAnsi="Times New Roman" w:cs="Times New Roman"/>
        </w:rPr>
        <w:t>)</w:t>
      </w:r>
      <w:r w:rsidR="00BD4D97" w:rsidRPr="00DB7EA0">
        <w:rPr>
          <w:rFonts w:ascii="Times New Roman" w:eastAsia="Songti TC" w:hAnsi="Times New Roman" w:cs="Times New Roman"/>
        </w:rPr>
        <w:t>,</w:t>
      </w:r>
      <w:r w:rsidRPr="00DB7EA0">
        <w:rPr>
          <w:rFonts w:ascii="Times New Roman" w:eastAsia="Songti TC" w:hAnsi="Times New Roman" w:cs="Times New Roman"/>
        </w:rPr>
        <w:t xml:space="preserve"> or the beauty is in harmony.</w:t>
      </w:r>
      <w:r w:rsidR="00474EA3" w:rsidRPr="00DB7EA0">
        <w:rPr>
          <w:rFonts w:ascii="Times New Roman" w:eastAsia="Songti TC" w:hAnsi="Times New Roman" w:cs="Times New Roman"/>
        </w:rPr>
        <w:t xml:space="preserve"> At the same time, for Confucianism, beauty must appeal to sensual forms, but sensuality is not the boundary of beauty; </w:t>
      </w:r>
      <w:r w:rsidR="00B444A1" w:rsidRPr="00DB7EA0">
        <w:rPr>
          <w:rFonts w:ascii="Times New Roman" w:eastAsia="Songti TC" w:hAnsi="Times New Roman" w:cs="Times New Roman"/>
        </w:rPr>
        <w:t>instead</w:t>
      </w:r>
      <w:r w:rsidR="00474EA3" w:rsidRPr="00DB7EA0">
        <w:rPr>
          <w:rFonts w:ascii="Times New Roman" w:eastAsia="Songti TC" w:hAnsi="Times New Roman" w:cs="Times New Roman"/>
        </w:rPr>
        <w:t xml:space="preserve">, any sensual object should shape the hints of a </w:t>
      </w:r>
      <w:r w:rsidR="00B444A1" w:rsidRPr="00DB7EA0">
        <w:rPr>
          <w:rFonts w:ascii="Times New Roman" w:eastAsia="Songti TC" w:hAnsi="Times New Roman" w:cs="Times New Roman"/>
        </w:rPr>
        <w:t>more profound</w:t>
      </w:r>
      <w:r w:rsidR="00474EA3" w:rsidRPr="00DB7EA0">
        <w:rPr>
          <w:rFonts w:ascii="Times New Roman" w:eastAsia="Songti TC" w:hAnsi="Times New Roman" w:cs="Times New Roman"/>
        </w:rPr>
        <w:t xml:space="preserve"> spiritual realm and present meaning. Confucianism, for example, speaks of </w:t>
      </w:r>
      <w:r w:rsidR="00B444A1" w:rsidRPr="00DB7EA0">
        <w:rPr>
          <w:rFonts w:ascii="Times New Roman" w:eastAsia="Songti TC" w:hAnsi="Times New Roman" w:cs="Times New Roman"/>
        </w:rPr>
        <w:t>“</w:t>
      </w:r>
      <w:r w:rsidR="00474EA3" w:rsidRPr="00DB7EA0">
        <w:rPr>
          <w:rFonts w:ascii="Times New Roman" w:eastAsia="Songti TC" w:hAnsi="Times New Roman" w:cs="Times New Roman"/>
        </w:rPr>
        <w:t>Objects are used to hold and express rites</w:t>
      </w:r>
      <w:r w:rsidR="00B444A1" w:rsidRPr="00DB7EA0">
        <w:rPr>
          <w:rFonts w:ascii="Times New Roman" w:eastAsia="Songti TC" w:hAnsi="Times New Roman" w:cs="Times New Roman"/>
        </w:rPr>
        <w:t>,”</w:t>
      </w:r>
      <w:r w:rsidR="00474EA3" w:rsidRPr="00DB7EA0">
        <w:rPr>
          <w:rFonts w:ascii="Times New Roman" w:eastAsia="Songti TC" w:hAnsi="Times New Roman" w:cs="Times New Roman"/>
        </w:rPr>
        <w:t xml:space="preserve"> emphasizing that it is in seemingly unremarkable objects (rites objects) that the world order is contained. In this respect, Taoism goes even further. For example, Laozi</w:t>
      </w:r>
      <w:r w:rsidR="00946B55" w:rsidRPr="00DB7EA0">
        <w:rPr>
          <w:rFonts w:ascii="Times New Roman" w:eastAsia="Songti TC" w:hAnsi="Times New Roman" w:cs="Times New Roman"/>
        </w:rPr>
        <w:t>’</w:t>
      </w:r>
      <w:r w:rsidR="00474EA3" w:rsidRPr="00DB7EA0">
        <w:rPr>
          <w:rFonts w:ascii="Times New Roman" w:eastAsia="Songti TC" w:hAnsi="Times New Roman" w:cs="Times New Roman"/>
        </w:rPr>
        <w:t xml:space="preserve">s assertion that </w:t>
      </w:r>
      <w:r w:rsidR="00B444A1" w:rsidRPr="00DB7EA0">
        <w:rPr>
          <w:rFonts w:ascii="Times New Roman" w:eastAsia="Songti TC" w:hAnsi="Times New Roman" w:cs="Times New Roman"/>
        </w:rPr>
        <w:t>“</w:t>
      </w:r>
      <w:r w:rsidR="00474EA3" w:rsidRPr="00DB7EA0">
        <w:rPr>
          <w:rFonts w:ascii="Times New Roman" w:eastAsia="Songti TC" w:hAnsi="Times New Roman" w:cs="Times New Roman"/>
        </w:rPr>
        <w:t xml:space="preserve">All things under heaven have been born from </w:t>
      </w:r>
      <w:proofErr w:type="gramStart"/>
      <w:r w:rsidR="00474EA3" w:rsidRPr="00DB7EA0">
        <w:rPr>
          <w:rFonts w:ascii="Times New Roman" w:eastAsia="Songti TC" w:hAnsi="Times New Roman" w:cs="Times New Roman"/>
        </w:rPr>
        <w:t>being, and</w:t>
      </w:r>
      <w:proofErr w:type="gramEnd"/>
      <w:r w:rsidR="00474EA3" w:rsidRPr="00DB7EA0">
        <w:rPr>
          <w:rFonts w:ascii="Times New Roman" w:eastAsia="Songti TC" w:hAnsi="Times New Roman" w:cs="Times New Roman"/>
        </w:rPr>
        <w:t xml:space="preserve"> being is derived from nothing</w:t>
      </w:r>
      <w:r w:rsidR="00B444A1" w:rsidRPr="00DB7EA0">
        <w:rPr>
          <w:rFonts w:ascii="Times New Roman" w:eastAsia="Songti TC" w:hAnsi="Times New Roman" w:cs="Times New Roman"/>
        </w:rPr>
        <w:t>”</w:t>
      </w:r>
      <w:r w:rsidR="00474EA3" w:rsidRPr="00DB7EA0">
        <w:rPr>
          <w:rFonts w:ascii="Times New Roman" w:eastAsia="Songti TC" w:hAnsi="Times New Roman" w:cs="Times New Roman"/>
        </w:rPr>
        <w:t xml:space="preserve"> may seem like an inability to escape from a sensual understanding of the world</w:t>
      </w:r>
      <w:r w:rsidR="00B444A1" w:rsidRPr="00DB7EA0">
        <w:rPr>
          <w:rFonts w:ascii="Times New Roman" w:eastAsia="Songti TC" w:hAnsi="Times New Roman" w:cs="Times New Roman"/>
        </w:rPr>
        <w:t>. Still, he</w:t>
      </w:r>
      <w:r w:rsidR="00474EA3" w:rsidRPr="00DB7EA0">
        <w:rPr>
          <w:rFonts w:ascii="Times New Roman" w:eastAsia="Songti TC" w:hAnsi="Times New Roman" w:cs="Times New Roman"/>
        </w:rPr>
        <w:t xml:space="preserve"> also builds a pathway to infinity for one</w:t>
      </w:r>
      <w:r w:rsidR="00946B55" w:rsidRPr="00DB7EA0">
        <w:rPr>
          <w:rFonts w:ascii="Times New Roman" w:eastAsia="Songti TC" w:hAnsi="Times New Roman" w:cs="Times New Roman"/>
        </w:rPr>
        <w:t>’</w:t>
      </w:r>
      <w:r w:rsidR="00474EA3" w:rsidRPr="00DB7EA0">
        <w:rPr>
          <w:rFonts w:ascii="Times New Roman" w:eastAsia="Songti TC" w:hAnsi="Times New Roman" w:cs="Times New Roman"/>
        </w:rPr>
        <w:t>s aesthetic feelings. The infinitude and infinity of this "nothing" represent the highest goal of beauty. Therefore, while the visually constructed images, in reality, are beautiful, true beauty is the transcendence of the image, i.e.</w:t>
      </w:r>
      <w:r w:rsidR="00B444A1" w:rsidRPr="00DB7EA0">
        <w:rPr>
          <w:rFonts w:ascii="Times New Roman" w:eastAsia="Songti TC" w:hAnsi="Times New Roman" w:cs="Times New Roman"/>
        </w:rPr>
        <w:t>,</w:t>
      </w:r>
      <w:r w:rsidR="00474EA3" w:rsidRPr="00DB7EA0">
        <w:rPr>
          <w:rFonts w:ascii="Times New Roman" w:eastAsia="Songti TC" w:hAnsi="Times New Roman" w:cs="Times New Roman"/>
        </w:rPr>
        <w:t xml:space="preserve"> </w:t>
      </w:r>
      <w:r w:rsidR="00B444A1" w:rsidRPr="00DB7EA0">
        <w:rPr>
          <w:rFonts w:ascii="Times New Roman" w:eastAsia="Songti TC" w:hAnsi="Times New Roman" w:cs="Times New Roman"/>
        </w:rPr>
        <w:t>“</w:t>
      </w:r>
      <w:r w:rsidR="00474EA3" w:rsidRPr="00DB7EA0">
        <w:rPr>
          <w:rFonts w:ascii="Times New Roman" w:eastAsia="Songti TC" w:hAnsi="Times New Roman" w:cs="Times New Roman"/>
        </w:rPr>
        <w:t>the great image is invisible</w:t>
      </w:r>
      <w:r w:rsidR="00B444A1" w:rsidRPr="00DB7EA0">
        <w:rPr>
          <w:rFonts w:ascii="Times New Roman" w:eastAsia="Songti TC" w:hAnsi="Times New Roman" w:cs="Times New Roman"/>
        </w:rPr>
        <w:t>”</w:t>
      </w:r>
      <w:r w:rsidR="00703657" w:rsidRPr="00DB7EA0">
        <w:rPr>
          <w:rFonts w:ascii="Times New Roman" w:eastAsia="Songti TC" w:hAnsi="Times New Roman" w:cs="Times New Roman"/>
        </w:rPr>
        <w:t xml:space="preserve">. </w:t>
      </w:r>
      <w:r w:rsidR="00B444A1" w:rsidRPr="00DB7EA0">
        <w:rPr>
          <w:rFonts w:ascii="Times New Roman" w:eastAsia="Songti TC" w:hAnsi="Times New Roman" w:cs="Times New Roman"/>
        </w:rPr>
        <w:t>In contrast,</w:t>
      </w:r>
      <w:r w:rsidR="00474EA3" w:rsidRPr="00DB7EA0">
        <w:rPr>
          <w:rFonts w:ascii="Times New Roman" w:eastAsia="Songti TC" w:hAnsi="Times New Roman" w:cs="Times New Roman"/>
        </w:rPr>
        <w:t xml:space="preserve"> the five </w:t>
      </w:r>
      <w:proofErr w:type="spellStart"/>
      <w:r w:rsidR="002F1022" w:rsidRPr="00DB7EA0">
        <w:rPr>
          <w:rFonts w:ascii="Times New Roman" w:eastAsia="Songti TC" w:hAnsi="Times New Roman" w:cs="Times New Roman"/>
        </w:rPr>
        <w:t>flavours</w:t>
      </w:r>
      <w:proofErr w:type="spellEnd"/>
      <w:r w:rsidR="002F1022" w:rsidRPr="00DB7EA0">
        <w:rPr>
          <w:rFonts w:ascii="Times New Roman" w:eastAsia="Songti TC" w:hAnsi="Times New Roman" w:cs="Times New Roman"/>
        </w:rPr>
        <w:t xml:space="preserve"> (</w:t>
      </w:r>
      <w:proofErr w:type="spellStart"/>
      <w:r w:rsidR="002F1022" w:rsidRPr="00DB7EA0">
        <w:rPr>
          <w:rFonts w:ascii="Times New Roman" w:eastAsia="Songti TC" w:hAnsi="Times New Roman" w:cs="Times New Roman"/>
        </w:rPr>
        <w:t>Wuwei</w:t>
      </w:r>
      <w:proofErr w:type="spellEnd"/>
      <w:r w:rsidR="002F1022" w:rsidRPr="00DB7EA0">
        <w:rPr>
          <w:rFonts w:ascii="Times New Roman" w:eastAsia="Songti TC" w:hAnsi="Times New Roman" w:cs="Times New Roman"/>
        </w:rPr>
        <w:t>)</w:t>
      </w:r>
      <w:r w:rsidR="00474EA3" w:rsidRPr="00DB7EA0">
        <w:rPr>
          <w:rFonts w:ascii="Times New Roman" w:eastAsia="Songti TC" w:hAnsi="Times New Roman" w:cs="Times New Roman"/>
        </w:rPr>
        <w:t xml:space="preserve">, in reality, that </w:t>
      </w:r>
      <w:r w:rsidR="00B444A1" w:rsidRPr="00DB7EA0">
        <w:rPr>
          <w:rFonts w:ascii="Times New Roman" w:eastAsia="Songti TC" w:hAnsi="Times New Roman" w:cs="Times New Roman"/>
        </w:rPr>
        <w:t>the sense of gustation can perceive</w:t>
      </w:r>
      <w:r w:rsidR="00474EA3" w:rsidRPr="00DB7EA0">
        <w:rPr>
          <w:rFonts w:ascii="Times New Roman" w:eastAsia="Songti TC" w:hAnsi="Times New Roman" w:cs="Times New Roman"/>
        </w:rPr>
        <w:t>, are beaut</w:t>
      </w:r>
      <w:r w:rsidR="007E1EE8" w:rsidRPr="00DB7EA0">
        <w:rPr>
          <w:rFonts w:ascii="Times New Roman" w:eastAsia="Songti TC" w:hAnsi="Times New Roman" w:cs="Times New Roman"/>
        </w:rPr>
        <w:t>y</w:t>
      </w:r>
      <w:r w:rsidR="00B444A1" w:rsidRPr="00DB7EA0">
        <w:rPr>
          <w:rFonts w:ascii="Times New Roman" w:eastAsia="Songti TC" w:hAnsi="Times New Roman" w:cs="Times New Roman"/>
        </w:rPr>
        <w:t>; true</w:t>
      </w:r>
      <w:r w:rsidR="00474EA3" w:rsidRPr="00DB7EA0">
        <w:rPr>
          <w:rFonts w:ascii="Times New Roman" w:eastAsia="Songti TC" w:hAnsi="Times New Roman" w:cs="Times New Roman"/>
        </w:rPr>
        <w:t xml:space="preserve"> beauty points to tastelessness, i.e.</w:t>
      </w:r>
      <w:r w:rsidR="00B444A1" w:rsidRPr="00DB7EA0">
        <w:rPr>
          <w:rFonts w:ascii="Times New Roman" w:eastAsia="Songti TC" w:hAnsi="Times New Roman" w:cs="Times New Roman"/>
        </w:rPr>
        <w:t>,</w:t>
      </w:r>
      <w:r w:rsidR="00474EA3" w:rsidRPr="00DB7EA0">
        <w:rPr>
          <w:rFonts w:ascii="Times New Roman" w:eastAsia="Songti TC" w:hAnsi="Times New Roman" w:cs="Times New Roman"/>
        </w:rPr>
        <w:t xml:space="preserve"> </w:t>
      </w:r>
      <w:r w:rsidR="00B444A1" w:rsidRPr="00DB7EA0">
        <w:rPr>
          <w:rFonts w:ascii="Times New Roman" w:eastAsia="Songti TC" w:hAnsi="Times New Roman" w:cs="Times New Roman"/>
        </w:rPr>
        <w:t>“</w:t>
      </w:r>
      <w:r w:rsidR="00474EA3" w:rsidRPr="00DB7EA0">
        <w:rPr>
          <w:rFonts w:ascii="Times New Roman" w:eastAsia="Songti TC" w:hAnsi="Times New Roman" w:cs="Times New Roman"/>
        </w:rPr>
        <w:t xml:space="preserve">No taste is the best </w:t>
      </w:r>
      <w:r w:rsidR="00FD15A3" w:rsidRPr="00DB7EA0">
        <w:rPr>
          <w:rFonts w:ascii="Times New Roman" w:eastAsia="Songti TC" w:hAnsi="Times New Roman" w:cs="Times New Roman"/>
        </w:rPr>
        <w:t>flavor</w:t>
      </w:r>
      <w:r w:rsidR="00B444A1" w:rsidRPr="00DB7EA0">
        <w:rPr>
          <w:rFonts w:ascii="Times New Roman" w:eastAsia="Songti TC" w:hAnsi="Times New Roman" w:cs="Times New Roman"/>
        </w:rPr>
        <w:t>.” Thus, the so-called sensual beauty is always a means or medium, leading to the supra-perceptual, supra-linguistic side of the world, which Lao Zi called “</w:t>
      </w:r>
      <w:r w:rsidR="00C8722A" w:rsidRPr="00DB7EA0">
        <w:rPr>
          <w:rFonts w:ascii="Times New Roman" w:eastAsia="Songti TC" w:hAnsi="Times New Roman" w:cs="Times New Roman"/>
        </w:rPr>
        <w:t>the S</w:t>
      </w:r>
      <w:r w:rsidR="00B444A1" w:rsidRPr="00DB7EA0">
        <w:rPr>
          <w:rFonts w:ascii="Times New Roman" w:eastAsia="Songti TC" w:hAnsi="Times New Roman" w:cs="Times New Roman"/>
        </w:rPr>
        <w:t>ubtle</w:t>
      </w:r>
      <w:r w:rsidR="00DB5A44" w:rsidRPr="00DB7EA0">
        <w:rPr>
          <w:rFonts w:ascii="Times New Roman" w:eastAsia="Songti TC" w:hAnsi="Times New Roman" w:cs="Times New Roman"/>
        </w:rPr>
        <w:t xml:space="preserve"> </w:t>
      </w:r>
      <w:r w:rsidR="00B444A1" w:rsidRPr="00DB7EA0">
        <w:rPr>
          <w:rFonts w:ascii="Times New Roman" w:eastAsia="Songti TC" w:hAnsi="Times New Roman" w:cs="Times New Roman"/>
        </w:rPr>
        <w:t xml:space="preserve">(Miao).” In later times, Zen Buddhism, a product of the </w:t>
      </w:r>
      <w:proofErr w:type="spellStart"/>
      <w:r w:rsidR="00B444A1" w:rsidRPr="00DB7EA0">
        <w:rPr>
          <w:rFonts w:ascii="Times New Roman" w:eastAsia="Songti TC" w:hAnsi="Times New Roman" w:cs="Times New Roman"/>
        </w:rPr>
        <w:t>Chin</w:t>
      </w:r>
      <w:r w:rsidR="00703657" w:rsidRPr="00DB7EA0">
        <w:rPr>
          <w:rFonts w:ascii="Times New Roman" w:eastAsia="Songti TC" w:hAnsi="Times New Roman" w:cs="Times New Roman"/>
        </w:rPr>
        <w:t>i</w:t>
      </w:r>
      <w:r w:rsidR="00B444A1" w:rsidRPr="00DB7EA0">
        <w:rPr>
          <w:rFonts w:ascii="Times New Roman" w:eastAsia="Songti TC" w:hAnsi="Times New Roman" w:cs="Times New Roman"/>
        </w:rPr>
        <w:t>s</w:t>
      </w:r>
      <w:r w:rsidR="00DB5A44" w:rsidRPr="00DB7EA0">
        <w:rPr>
          <w:rFonts w:ascii="Times New Roman" w:eastAsia="Songti TC" w:hAnsi="Times New Roman" w:cs="Times New Roman"/>
        </w:rPr>
        <w:t>ation</w:t>
      </w:r>
      <w:proofErr w:type="spellEnd"/>
      <w:r w:rsidR="00DB5A44" w:rsidRPr="00DB7EA0">
        <w:rPr>
          <w:rFonts w:ascii="Times New Roman" w:eastAsia="Songti TC" w:hAnsi="Times New Roman" w:cs="Times New Roman"/>
        </w:rPr>
        <w:t xml:space="preserve"> of Buddhism, speaks of “</w:t>
      </w:r>
      <w:r w:rsidR="00B444A1" w:rsidRPr="00DB7EA0">
        <w:rPr>
          <w:rFonts w:ascii="Times New Roman" w:eastAsia="Songti TC" w:hAnsi="Times New Roman" w:cs="Times New Roman"/>
        </w:rPr>
        <w:t>Being amid appearances</w:t>
      </w:r>
      <w:r w:rsidR="00DB5A44" w:rsidRPr="00DB7EA0">
        <w:rPr>
          <w:rFonts w:ascii="Times New Roman" w:eastAsia="Songti TC" w:hAnsi="Times New Roman" w:cs="Times New Roman"/>
        </w:rPr>
        <w:t>（</w:t>
      </w:r>
      <w:r w:rsidR="000532F4" w:rsidRPr="00DB7EA0">
        <w:rPr>
          <w:rFonts w:ascii="Times New Roman" w:eastAsia="Songti TC" w:hAnsi="Times New Roman" w:cs="Times New Roman"/>
        </w:rPr>
        <w:t>相</w:t>
      </w:r>
      <w:r w:rsidR="000A3FD1" w:rsidRPr="00DB7EA0">
        <w:rPr>
          <w:rFonts w:ascii="Times New Roman" w:eastAsia="Songti TC" w:hAnsi="Times New Roman" w:cs="Times New Roman"/>
        </w:rPr>
        <w:t>Xiang</w:t>
      </w:r>
      <w:r w:rsidR="00DB5A44" w:rsidRPr="00DB7EA0">
        <w:rPr>
          <w:rFonts w:ascii="Times New Roman" w:eastAsia="Songti TC" w:hAnsi="Times New Roman" w:cs="Times New Roman"/>
        </w:rPr>
        <w:t>）</w:t>
      </w:r>
      <w:r w:rsidR="00DB5A44" w:rsidRPr="00DB7EA0">
        <w:rPr>
          <w:rFonts w:ascii="Times New Roman" w:eastAsia="Songti TC" w:hAnsi="Times New Roman" w:cs="Times New Roman"/>
        </w:rPr>
        <w:t>but detaching from appearances” and “</w:t>
      </w:r>
      <w:r w:rsidR="00B444A1" w:rsidRPr="00DB7EA0">
        <w:rPr>
          <w:rFonts w:ascii="Times New Roman" w:eastAsia="Songti TC" w:hAnsi="Times New Roman" w:cs="Times New Roman"/>
        </w:rPr>
        <w:t>Dharma is the raft that crosses the river, but does not obsess about the Dharma</w:t>
      </w:r>
      <w:r w:rsidR="00DB5A44" w:rsidRPr="00DB7EA0">
        <w:rPr>
          <w:rFonts w:ascii="Times New Roman" w:eastAsia="Songti TC" w:hAnsi="Times New Roman" w:cs="Times New Roman"/>
        </w:rPr>
        <w:t>,”</w:t>
      </w:r>
      <w:r w:rsidR="00B444A1" w:rsidRPr="00DB7EA0">
        <w:rPr>
          <w:rFonts w:ascii="Times New Roman" w:eastAsia="Songti TC" w:hAnsi="Times New Roman" w:cs="Times New Roman"/>
        </w:rPr>
        <w:t xml:space="preserve"> also considering all sensible and tangible appearances as a means of comprehending the emptiness of the world</w:t>
      </w:r>
      <w:r w:rsidR="00946B55" w:rsidRPr="00DB7EA0">
        <w:rPr>
          <w:rFonts w:ascii="Times New Roman" w:eastAsia="Songti TC" w:hAnsi="Times New Roman" w:cs="Times New Roman"/>
        </w:rPr>
        <w:t>’</w:t>
      </w:r>
      <w:r w:rsidR="00B444A1" w:rsidRPr="00DB7EA0">
        <w:rPr>
          <w:rFonts w:ascii="Times New Roman" w:eastAsia="Songti TC" w:hAnsi="Times New Roman" w:cs="Times New Roman"/>
        </w:rPr>
        <w:t>s nature. In this respect, although Chinese aesthetics is based on the idea of the image</w:t>
      </w:r>
      <w:r w:rsidR="00357BAC" w:rsidRPr="00DB7EA0">
        <w:rPr>
          <w:rFonts w:ascii="Times New Roman" w:eastAsia="Songti TC" w:hAnsi="Times New Roman" w:cs="Times New Roman"/>
        </w:rPr>
        <w:t xml:space="preserve"> (Xiang),</w:t>
      </w:r>
      <w:r w:rsidR="00B444A1" w:rsidRPr="00DB7EA0">
        <w:rPr>
          <w:rFonts w:ascii="Times New Roman" w:eastAsia="Songti TC" w:hAnsi="Times New Roman" w:cs="Times New Roman"/>
        </w:rPr>
        <w:t xml:space="preserve"> its understanding of beauty is transcendent, using the finite object of presence to present the infinite realm of absence. Of course, </w:t>
      </w:r>
      <w:r w:rsidR="00BD4D97" w:rsidRPr="00DB7EA0">
        <w:rPr>
          <w:rFonts w:ascii="Times New Roman" w:eastAsia="Songti TC" w:hAnsi="Times New Roman" w:cs="Times New Roman"/>
        </w:rPr>
        <w:t>this empowerment makes all the sensual things in the world eternally meaningful, making</w:t>
      </w:r>
      <w:r w:rsidR="00B444A1" w:rsidRPr="00DB7EA0">
        <w:rPr>
          <w:rFonts w:ascii="Times New Roman" w:eastAsia="Songti TC" w:hAnsi="Times New Roman" w:cs="Times New Roman"/>
        </w:rPr>
        <w:t xml:space="preserve"> the aesthetic activity a spiritual journey that appeals to and transcends sensuality.</w:t>
      </w:r>
    </w:p>
    <w:sectPr w:rsidR="00A810FE" w:rsidRPr="00DB7EA0" w:rsidSect="000F762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F1F6" w14:textId="77777777" w:rsidR="00F951C7" w:rsidRDefault="00F951C7" w:rsidP="00BD4D97">
      <w:r>
        <w:separator/>
      </w:r>
    </w:p>
  </w:endnote>
  <w:endnote w:type="continuationSeparator" w:id="0">
    <w:p w14:paraId="7FA18145" w14:textId="77777777" w:rsidR="00F951C7" w:rsidRDefault="00F951C7" w:rsidP="00BD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2293" w14:textId="77777777" w:rsidR="00F951C7" w:rsidRDefault="00F951C7" w:rsidP="00BD4D97">
      <w:r>
        <w:separator/>
      </w:r>
    </w:p>
  </w:footnote>
  <w:footnote w:type="continuationSeparator" w:id="0">
    <w:p w14:paraId="0AF1810A" w14:textId="77777777" w:rsidR="00F951C7" w:rsidRDefault="00F951C7" w:rsidP="00BD4D97">
      <w:r>
        <w:continuationSeparator/>
      </w:r>
    </w:p>
  </w:footnote>
  <w:footnote w:id="1">
    <w:p w14:paraId="34618D8E" w14:textId="3E725819" w:rsidR="00BD4D97" w:rsidRPr="00DB7EA0" w:rsidRDefault="00BD4D97" w:rsidP="00DB7EA0">
      <w:pPr>
        <w:pStyle w:val="Funotentext"/>
        <w:jc w:val="both"/>
        <w:rPr>
          <w:rFonts w:ascii="Times New Roman" w:hAnsi="Times New Roman" w:cs="Times New Roman"/>
          <w:sz w:val="18"/>
          <w:szCs w:val="18"/>
        </w:rPr>
      </w:pPr>
      <w:r w:rsidRPr="00DB7EA0">
        <w:rPr>
          <w:rStyle w:val="Funotenzeichen"/>
          <w:rFonts w:ascii="Times New Roman" w:hAnsi="Times New Roman" w:cs="Times New Roman"/>
          <w:sz w:val="18"/>
          <w:szCs w:val="18"/>
        </w:rPr>
        <w:footnoteRef/>
      </w:r>
      <w:r w:rsidRPr="00DB7EA0">
        <w:rPr>
          <w:rFonts w:ascii="Times New Roman" w:hAnsi="Times New Roman" w:cs="Times New Roman"/>
          <w:sz w:val="18"/>
          <w:szCs w:val="18"/>
        </w:rPr>
        <w:t xml:space="preserve"> </w:t>
      </w:r>
      <w:r w:rsidR="0077730C" w:rsidRPr="00DB7EA0">
        <w:rPr>
          <w:rFonts w:ascii="Times New Roman" w:hAnsi="Times New Roman" w:cs="Times New Roman"/>
          <w:sz w:val="18"/>
          <w:szCs w:val="18"/>
        </w:rPr>
        <w:t xml:space="preserve">George </w:t>
      </w:r>
      <w:proofErr w:type="gramStart"/>
      <w:r w:rsidR="0077730C" w:rsidRPr="00DB7EA0">
        <w:rPr>
          <w:rFonts w:ascii="Times New Roman" w:hAnsi="Times New Roman" w:cs="Times New Roman"/>
          <w:sz w:val="18"/>
          <w:szCs w:val="18"/>
        </w:rPr>
        <w:t>Santayana,The</w:t>
      </w:r>
      <w:proofErr w:type="gramEnd"/>
      <w:r w:rsidR="0077730C" w:rsidRPr="00DB7EA0">
        <w:rPr>
          <w:rFonts w:ascii="Times New Roman" w:hAnsi="Times New Roman" w:cs="Times New Roman"/>
          <w:sz w:val="18"/>
          <w:szCs w:val="18"/>
        </w:rPr>
        <w:t xml:space="preserve"> Sense of Beauty, translated by Miao Lingzhu, Beijing: China Social Sciences Press, 1983, p. 44.</w:t>
      </w:r>
    </w:p>
  </w:footnote>
  <w:footnote w:id="2">
    <w:p w14:paraId="070F8341" w14:textId="6115D875" w:rsidR="00BD4D97" w:rsidRPr="00DB7EA0" w:rsidRDefault="00BD4D97" w:rsidP="00DB7EA0">
      <w:pPr>
        <w:pStyle w:val="Funotentext"/>
        <w:jc w:val="both"/>
        <w:rPr>
          <w:rFonts w:ascii="Times New Roman" w:hAnsi="Times New Roman" w:cs="Times New Roman"/>
          <w:sz w:val="18"/>
          <w:szCs w:val="18"/>
        </w:rPr>
      </w:pPr>
      <w:r w:rsidRPr="00DB7EA0">
        <w:rPr>
          <w:rStyle w:val="Funotenzeichen"/>
          <w:rFonts w:ascii="Times New Roman" w:hAnsi="Times New Roman" w:cs="Times New Roman"/>
          <w:sz w:val="18"/>
          <w:szCs w:val="18"/>
        </w:rPr>
        <w:footnoteRef/>
      </w:r>
      <w:r w:rsidRPr="00DB7EA0">
        <w:rPr>
          <w:rFonts w:ascii="Times New Roman" w:hAnsi="Times New Roman" w:cs="Times New Roman"/>
          <w:sz w:val="18"/>
          <w:szCs w:val="18"/>
        </w:rPr>
        <w:t xml:space="preserve"> </w:t>
      </w:r>
      <w:r w:rsidR="0077730C" w:rsidRPr="00DB7EA0">
        <w:rPr>
          <w:rFonts w:ascii="Times New Roman" w:hAnsi="Times New Roman" w:cs="Times New Roman"/>
          <w:sz w:val="18"/>
          <w:szCs w:val="18"/>
        </w:rPr>
        <w:t>Kasahara Chūji</w:t>
      </w:r>
      <w:r w:rsidR="0077730C" w:rsidRPr="00DB7EA0">
        <w:rPr>
          <w:rFonts w:ascii="Times New Roman" w:hAnsi="Times New Roman" w:cs="Times New Roman"/>
          <w:i/>
          <w:iCs/>
          <w:sz w:val="18"/>
          <w:szCs w:val="18"/>
        </w:rPr>
        <w:t>, The Beauty Consciousness of the Ancient Chinese</w:t>
      </w:r>
      <w:r w:rsidR="0077730C" w:rsidRPr="00DB7EA0">
        <w:rPr>
          <w:rFonts w:ascii="Times New Roman" w:hAnsi="Times New Roman" w:cs="Times New Roman"/>
          <w:sz w:val="18"/>
          <w:szCs w:val="18"/>
        </w:rPr>
        <w:t>, translated by Yang Ruowei, Beijing: Joint Publishing 1988, p. 2.</w:t>
      </w:r>
    </w:p>
  </w:footnote>
  <w:footnote w:id="3">
    <w:p w14:paraId="3909E95C" w14:textId="418649A8" w:rsidR="0077730C" w:rsidRPr="00DB7EA0" w:rsidRDefault="0077730C" w:rsidP="00DB7EA0">
      <w:pPr>
        <w:pStyle w:val="Funotentext"/>
        <w:jc w:val="both"/>
        <w:rPr>
          <w:rFonts w:ascii="Times New Roman" w:hAnsi="Times New Roman" w:cs="Times New Roman"/>
          <w:sz w:val="18"/>
          <w:szCs w:val="18"/>
        </w:rPr>
      </w:pPr>
      <w:r w:rsidRPr="00DB7EA0">
        <w:rPr>
          <w:rStyle w:val="Funotenzeichen"/>
          <w:rFonts w:ascii="Times New Roman" w:hAnsi="Times New Roman" w:cs="Times New Roman"/>
          <w:sz w:val="18"/>
          <w:szCs w:val="18"/>
        </w:rPr>
        <w:footnoteRef/>
      </w:r>
      <w:r w:rsidRPr="00DB7EA0">
        <w:rPr>
          <w:rFonts w:ascii="Times New Roman" w:hAnsi="Times New Roman" w:cs="Times New Roman"/>
          <w:sz w:val="18"/>
          <w:szCs w:val="18"/>
        </w:rPr>
        <w:t xml:space="preserve"> Ma Xuelun,</w:t>
      </w:r>
      <w:r w:rsidR="008A251A" w:rsidRPr="00DB7EA0">
        <w:rPr>
          <w:rFonts w:ascii="Times New Roman" w:hAnsi="Times New Roman" w:cs="Times New Roman"/>
          <w:sz w:val="18"/>
          <w:szCs w:val="18"/>
        </w:rPr>
        <w:t xml:space="preserve"> </w:t>
      </w:r>
      <w:r w:rsidRPr="00DB7EA0">
        <w:rPr>
          <w:rFonts w:ascii="Times New Roman" w:hAnsi="Times New Roman" w:cs="Times New Roman"/>
          <w:i/>
          <w:iCs/>
          <w:sz w:val="18"/>
          <w:szCs w:val="18"/>
        </w:rPr>
        <w:t>The Description</w:t>
      </w:r>
      <w:r w:rsidR="008A251A" w:rsidRPr="00DB7EA0">
        <w:rPr>
          <w:rFonts w:ascii="Times New Roman" w:hAnsi="Times New Roman" w:cs="Times New Roman"/>
          <w:i/>
          <w:iCs/>
          <w:sz w:val="18"/>
          <w:szCs w:val="18"/>
        </w:rPr>
        <w:t>,</w:t>
      </w:r>
      <w:r w:rsidRPr="00DB7EA0">
        <w:rPr>
          <w:rFonts w:ascii="Times New Roman" w:hAnsi="Times New Roman" w:cs="Times New Roman"/>
          <w:i/>
          <w:iCs/>
          <w:sz w:val="18"/>
          <w:szCs w:val="18"/>
        </w:rPr>
        <w:t xml:space="preserve"> and Interpretation of Chinese Characters</w:t>
      </w:r>
      <w:r w:rsidRPr="00DB7EA0">
        <w:rPr>
          <w:rFonts w:ascii="Times New Roman" w:hAnsi="Times New Roman" w:cs="Times New Roman"/>
          <w:sz w:val="18"/>
          <w:szCs w:val="18"/>
        </w:rPr>
        <w:t xml:space="preserve"> II,</w:t>
      </w:r>
      <w:r w:rsidR="008A251A" w:rsidRPr="00DB7EA0">
        <w:rPr>
          <w:rFonts w:ascii="Times New Roman" w:hAnsi="Times New Roman" w:cs="Times New Roman"/>
          <w:sz w:val="18"/>
          <w:szCs w:val="18"/>
        </w:rPr>
        <w:t xml:space="preserve"> </w:t>
      </w:r>
      <w:r w:rsidRPr="00DB7EA0">
        <w:rPr>
          <w:rFonts w:ascii="Times New Roman" w:hAnsi="Times New Roman" w:cs="Times New Roman"/>
          <w:sz w:val="18"/>
          <w:szCs w:val="18"/>
        </w:rPr>
        <w:t>Shanghai: Shanghai Bookstore Publishing House, 1985, p. 119.</w:t>
      </w:r>
    </w:p>
  </w:footnote>
  <w:footnote w:id="4">
    <w:p w14:paraId="3693FB66" w14:textId="6FE54B74" w:rsidR="00F0105D" w:rsidRPr="00DB7EA0" w:rsidRDefault="00F0105D" w:rsidP="00DB7EA0">
      <w:pPr>
        <w:pStyle w:val="Funotentext"/>
        <w:jc w:val="both"/>
        <w:rPr>
          <w:rFonts w:ascii="Times New Roman" w:hAnsi="Times New Roman" w:cs="Times New Roman"/>
          <w:sz w:val="18"/>
          <w:szCs w:val="18"/>
        </w:rPr>
      </w:pPr>
      <w:r w:rsidRPr="00DB7EA0">
        <w:rPr>
          <w:rStyle w:val="Funotenzeichen"/>
          <w:rFonts w:ascii="Times New Roman" w:hAnsi="Times New Roman" w:cs="Times New Roman"/>
          <w:sz w:val="18"/>
          <w:szCs w:val="18"/>
        </w:rPr>
        <w:footnoteRef/>
      </w:r>
      <w:r w:rsidRPr="00DB7EA0">
        <w:rPr>
          <w:rFonts w:ascii="Times New Roman" w:hAnsi="Times New Roman" w:cs="Times New Roman"/>
          <w:sz w:val="18"/>
          <w:szCs w:val="18"/>
        </w:rPr>
        <w:t xml:space="preserve"> Xiao Bing, </w:t>
      </w:r>
      <w:proofErr w:type="gramStart"/>
      <w:r w:rsidRPr="00DB7EA0">
        <w:rPr>
          <w:rFonts w:ascii="Times New Roman" w:hAnsi="Times New Roman" w:cs="Times New Roman"/>
          <w:i/>
          <w:iCs/>
          <w:sz w:val="18"/>
          <w:szCs w:val="18"/>
        </w:rPr>
        <w:t>From</w:t>
      </w:r>
      <w:proofErr w:type="gramEnd"/>
      <w:r w:rsidRPr="00DB7EA0">
        <w:rPr>
          <w:rFonts w:ascii="Times New Roman" w:hAnsi="Times New Roman" w:cs="Times New Roman"/>
          <w:i/>
          <w:iCs/>
          <w:sz w:val="18"/>
          <w:szCs w:val="18"/>
        </w:rPr>
        <w:t xml:space="preserve"> "sheep </w:t>
      </w:r>
      <w:r w:rsidR="000532F4" w:rsidRPr="00DB7EA0">
        <w:rPr>
          <w:rFonts w:ascii="Times New Roman" w:hAnsi="Times New Roman" w:cs="Times New Roman"/>
          <w:i/>
          <w:iCs/>
          <w:sz w:val="18"/>
          <w:szCs w:val="18"/>
        </w:rPr>
        <w:t>is</w:t>
      </w:r>
      <w:r w:rsidRPr="00DB7EA0">
        <w:rPr>
          <w:rFonts w:ascii="Times New Roman" w:hAnsi="Times New Roman" w:cs="Times New Roman"/>
          <w:i/>
          <w:iCs/>
          <w:sz w:val="18"/>
          <w:szCs w:val="18"/>
        </w:rPr>
        <w:t xml:space="preserve"> beauty" to "sheep with the person are beauty</w:t>
      </w:r>
      <w:r w:rsidR="00AD173E" w:rsidRPr="00DB7EA0">
        <w:rPr>
          <w:rFonts w:ascii="Times New Roman" w:hAnsi="Times New Roman" w:cs="Times New Roman"/>
          <w:i/>
          <w:iCs/>
          <w:sz w:val="18"/>
          <w:szCs w:val="18"/>
        </w:rPr>
        <w:t>,"</w:t>
      </w:r>
      <w:r w:rsidRPr="00DB7EA0">
        <w:rPr>
          <w:rFonts w:ascii="Times New Roman" w:hAnsi="Times New Roman" w:cs="Times New Roman"/>
          <w:sz w:val="18"/>
          <w:szCs w:val="18"/>
        </w:rPr>
        <w:t xml:space="preserve"> Harbin: The Northern Literary Studies., 1980, no.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0FE"/>
    <w:rsid w:val="000532F4"/>
    <w:rsid w:val="000A3FD1"/>
    <w:rsid w:val="000F7623"/>
    <w:rsid w:val="00147868"/>
    <w:rsid w:val="001E58B1"/>
    <w:rsid w:val="00210F46"/>
    <w:rsid w:val="00230BD4"/>
    <w:rsid w:val="00274C02"/>
    <w:rsid w:val="00287C83"/>
    <w:rsid w:val="00294A6C"/>
    <w:rsid w:val="002F1022"/>
    <w:rsid w:val="003333BE"/>
    <w:rsid w:val="00357BAC"/>
    <w:rsid w:val="00362513"/>
    <w:rsid w:val="003731C2"/>
    <w:rsid w:val="003735A2"/>
    <w:rsid w:val="00377C69"/>
    <w:rsid w:val="003A07BE"/>
    <w:rsid w:val="003C1496"/>
    <w:rsid w:val="003E307C"/>
    <w:rsid w:val="003E5B05"/>
    <w:rsid w:val="00474EA3"/>
    <w:rsid w:val="00553006"/>
    <w:rsid w:val="005E1E58"/>
    <w:rsid w:val="00653CDE"/>
    <w:rsid w:val="00674E69"/>
    <w:rsid w:val="00703657"/>
    <w:rsid w:val="00730D30"/>
    <w:rsid w:val="00751F43"/>
    <w:rsid w:val="00761CB9"/>
    <w:rsid w:val="0077730C"/>
    <w:rsid w:val="007E1EE8"/>
    <w:rsid w:val="007F2DCC"/>
    <w:rsid w:val="008205E6"/>
    <w:rsid w:val="008A251A"/>
    <w:rsid w:val="00946B55"/>
    <w:rsid w:val="00A510B5"/>
    <w:rsid w:val="00A810FE"/>
    <w:rsid w:val="00AA36BA"/>
    <w:rsid w:val="00AD173E"/>
    <w:rsid w:val="00B444A1"/>
    <w:rsid w:val="00BA5DFC"/>
    <w:rsid w:val="00BB43B4"/>
    <w:rsid w:val="00BD4D97"/>
    <w:rsid w:val="00C8722A"/>
    <w:rsid w:val="00D27DD0"/>
    <w:rsid w:val="00D86871"/>
    <w:rsid w:val="00DB5A44"/>
    <w:rsid w:val="00DB7EA0"/>
    <w:rsid w:val="00DD57B0"/>
    <w:rsid w:val="00E361E4"/>
    <w:rsid w:val="00EA39AA"/>
    <w:rsid w:val="00EB0245"/>
    <w:rsid w:val="00ED1A09"/>
    <w:rsid w:val="00ED4B4E"/>
    <w:rsid w:val="00F0105D"/>
    <w:rsid w:val="00F912EA"/>
    <w:rsid w:val="00F951C7"/>
    <w:rsid w:val="00FD15A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4789C"/>
  <w15:docId w15:val="{161AED01-7F67-CB46-BB24-6790DB96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BD4D97"/>
    <w:rPr>
      <w:sz w:val="20"/>
      <w:szCs w:val="20"/>
    </w:rPr>
  </w:style>
  <w:style w:type="character" w:customStyle="1" w:styleId="FunotentextZchn">
    <w:name w:val="Fußnotentext Zchn"/>
    <w:basedOn w:val="Absatz-Standardschriftart"/>
    <w:link w:val="Funotentext"/>
    <w:uiPriority w:val="99"/>
    <w:semiHidden/>
    <w:rsid w:val="00BD4D97"/>
    <w:rPr>
      <w:sz w:val="20"/>
      <w:szCs w:val="20"/>
    </w:rPr>
  </w:style>
  <w:style w:type="character" w:styleId="Funotenzeichen">
    <w:name w:val="footnote reference"/>
    <w:basedOn w:val="Absatz-Standardschriftart"/>
    <w:uiPriority w:val="99"/>
    <w:semiHidden/>
    <w:unhideWhenUsed/>
    <w:rsid w:val="00BD4D97"/>
    <w:rPr>
      <w:vertAlign w:val="superscript"/>
    </w:rPr>
  </w:style>
  <w:style w:type="paragraph" w:styleId="Kopfzeile">
    <w:name w:val="header"/>
    <w:basedOn w:val="Standard"/>
    <w:link w:val="KopfzeileZchn"/>
    <w:uiPriority w:val="99"/>
    <w:unhideWhenUsed/>
    <w:rsid w:val="00230BD4"/>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230BD4"/>
    <w:rPr>
      <w:sz w:val="18"/>
      <w:szCs w:val="18"/>
    </w:rPr>
  </w:style>
  <w:style w:type="paragraph" w:styleId="Fuzeile">
    <w:name w:val="footer"/>
    <w:basedOn w:val="Standard"/>
    <w:link w:val="FuzeileZchn"/>
    <w:uiPriority w:val="99"/>
    <w:unhideWhenUsed/>
    <w:rsid w:val="00230BD4"/>
    <w:pPr>
      <w:tabs>
        <w:tab w:val="center" w:pos="4153"/>
        <w:tab w:val="right" w:pos="8306"/>
      </w:tabs>
      <w:snapToGrid w:val="0"/>
    </w:pPr>
    <w:rPr>
      <w:sz w:val="18"/>
      <w:szCs w:val="18"/>
    </w:rPr>
  </w:style>
  <w:style w:type="character" w:customStyle="1" w:styleId="FuzeileZchn">
    <w:name w:val="Fußzeile Zchn"/>
    <w:basedOn w:val="Absatz-Standardschriftart"/>
    <w:link w:val="Fuzeile"/>
    <w:uiPriority w:val="99"/>
    <w:rsid w:val="00230BD4"/>
    <w:rPr>
      <w:sz w:val="18"/>
      <w:szCs w:val="18"/>
    </w:rPr>
  </w:style>
  <w:style w:type="paragraph" w:styleId="Sprechblasentext">
    <w:name w:val="Balloon Text"/>
    <w:basedOn w:val="Standard"/>
    <w:link w:val="SprechblasentextZchn"/>
    <w:uiPriority w:val="99"/>
    <w:semiHidden/>
    <w:unhideWhenUsed/>
    <w:rsid w:val="00DB5A44"/>
    <w:rPr>
      <w:sz w:val="18"/>
      <w:szCs w:val="18"/>
    </w:rPr>
  </w:style>
  <w:style w:type="character" w:customStyle="1" w:styleId="SprechblasentextZchn">
    <w:name w:val="Sprechblasentext Zchn"/>
    <w:basedOn w:val="Absatz-Standardschriftart"/>
    <w:link w:val="Sprechblasentext"/>
    <w:uiPriority w:val="99"/>
    <w:semiHidden/>
    <w:rsid w:val="00DB5A44"/>
    <w:rPr>
      <w:sz w:val="18"/>
      <w:szCs w:val="18"/>
    </w:rPr>
  </w:style>
  <w:style w:type="character" w:styleId="Zeilennummer">
    <w:name w:val="line number"/>
    <w:basedOn w:val="Absatz-Standardschriftart"/>
    <w:uiPriority w:val="99"/>
    <w:semiHidden/>
    <w:unhideWhenUsed/>
    <w:rsid w:val="000F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internationalscientific.org/CharacterImages/Oracle/J10000/j11800/j11893.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http://www.internationalscientific.org/CharacterImages/Bronze/B00000/b07200/b07257.gif"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11AAA-A1EC-4858-AEAC-C2E11B83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2189</Words>
  <Characters>13795</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 逸轩</dc:creator>
  <cp:keywords/>
  <dc:description/>
  <cp:lastModifiedBy>Frederic Liu</cp:lastModifiedBy>
  <cp:revision>40</cp:revision>
  <dcterms:created xsi:type="dcterms:W3CDTF">2022-06-19T12:05:00Z</dcterms:created>
  <dcterms:modified xsi:type="dcterms:W3CDTF">2022-06-22T08:23:00Z</dcterms:modified>
</cp:coreProperties>
</file>